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648"/>
        <w:gridCol w:w="2106"/>
        <w:gridCol w:w="8280"/>
        <w:gridCol w:w="1944"/>
        <w:gridCol w:w="1350"/>
      </w:tblGrid>
      <w:tr w:rsidR="002103EC" w:rsidRPr="002103EC" w:rsidTr="001D679E">
        <w:trPr>
          <w:trHeight w:val="720"/>
          <w:jc w:val="center"/>
        </w:trPr>
        <w:tc>
          <w:tcPr>
            <w:tcW w:w="14328" w:type="dxa"/>
            <w:gridSpan w:val="5"/>
            <w:shd w:val="clear" w:color="auto" w:fill="A6A6A6" w:themeFill="background1" w:themeFillShade="A6"/>
            <w:vAlign w:val="center"/>
          </w:tcPr>
          <w:p w:rsidR="002103EC" w:rsidRPr="002103EC" w:rsidRDefault="00482ECA" w:rsidP="0069498F">
            <w:pPr>
              <w:jc w:val="center"/>
              <w:rPr>
                <w:rFonts w:ascii="Times New Roman" w:hAnsi="Times New Roman" w:cs="Times New Roman"/>
                <w:b/>
                <w:sz w:val="44"/>
              </w:rPr>
            </w:pPr>
            <w:bookmarkStart w:id="0" w:name="_GoBack"/>
            <w:bookmarkEnd w:id="0"/>
            <w:r>
              <w:rPr>
                <w:rFonts w:ascii="Times New Roman" w:hAnsi="Times New Roman" w:cs="Times New Roman"/>
                <w:b/>
                <w:sz w:val="44"/>
              </w:rPr>
              <w:t>Pacing Guide for Research Writing</w:t>
            </w:r>
          </w:p>
        </w:tc>
      </w:tr>
      <w:tr w:rsidR="002103EC" w:rsidRPr="002103EC" w:rsidTr="009A50E2">
        <w:trPr>
          <w:trHeight w:val="288"/>
          <w:jc w:val="center"/>
        </w:trPr>
        <w:tc>
          <w:tcPr>
            <w:tcW w:w="2754" w:type="dxa"/>
            <w:gridSpan w:val="2"/>
            <w:shd w:val="clear" w:color="auto" w:fill="A6A6A6" w:themeFill="background1" w:themeFillShade="A6"/>
            <w:vAlign w:val="center"/>
          </w:tcPr>
          <w:p w:rsidR="002103EC" w:rsidRPr="002103EC" w:rsidRDefault="002103EC" w:rsidP="0069498F">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2103EC" w:rsidRPr="002103EC" w:rsidRDefault="00531600" w:rsidP="0069498F">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2103EC" w:rsidRPr="002103EC" w:rsidRDefault="002103EC" w:rsidP="0098605C">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2103EC" w:rsidRPr="002103EC" w:rsidRDefault="002103EC" w:rsidP="0069498F">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DC397A" w:rsidTr="009A50E2">
        <w:trPr>
          <w:cantSplit/>
          <w:trHeight w:val="7488"/>
          <w:jc w:val="center"/>
        </w:trPr>
        <w:tc>
          <w:tcPr>
            <w:tcW w:w="648" w:type="dxa"/>
            <w:vMerge w:val="restart"/>
            <w:shd w:val="clear" w:color="auto" w:fill="D9D9D9" w:themeFill="background1" w:themeFillShade="D9"/>
            <w:textDirection w:val="btLr"/>
          </w:tcPr>
          <w:p w:rsidR="00DC397A" w:rsidRPr="0069498F" w:rsidRDefault="008A4236" w:rsidP="0069498F">
            <w:pPr>
              <w:ind w:left="113" w:right="113"/>
              <w:jc w:val="center"/>
              <w:rPr>
                <w:rFonts w:ascii="Times New Roman" w:hAnsi="Times New Roman" w:cs="Times New Roman"/>
                <w:b/>
                <w:sz w:val="32"/>
              </w:rPr>
            </w:pPr>
            <w:r>
              <w:rPr>
                <w:rFonts w:ascii="Times New Roman" w:hAnsi="Times New Roman" w:cs="Times New Roman"/>
                <w:b/>
                <w:sz w:val="32"/>
              </w:rPr>
              <w:t>Unit 1 – Introduction to Research Writing</w:t>
            </w:r>
          </w:p>
        </w:tc>
        <w:tc>
          <w:tcPr>
            <w:tcW w:w="2106" w:type="dxa"/>
            <w:vMerge w:val="restart"/>
            <w:vAlign w:val="center"/>
          </w:tcPr>
          <w:p w:rsidR="008A4236" w:rsidRPr="008A4236"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Research Writing Syllabus</w:t>
            </w:r>
          </w:p>
          <w:p w:rsidR="00801074" w:rsidRDefault="00801074" w:rsidP="00606AA2">
            <w:pPr>
              <w:contextualSpacing/>
              <w:rPr>
                <w:rFonts w:ascii="Times New Roman" w:hAnsi="Times New Roman" w:cs="Times New Roman"/>
                <w:sz w:val="24"/>
                <w:szCs w:val="24"/>
              </w:rPr>
            </w:pPr>
          </w:p>
          <w:p w:rsidR="008A4236" w:rsidRPr="008A4236"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Six Traits of Writing</w:t>
            </w:r>
          </w:p>
          <w:p w:rsidR="00801074" w:rsidRDefault="00801074" w:rsidP="00606AA2">
            <w:pPr>
              <w:contextualSpacing/>
              <w:rPr>
                <w:rFonts w:ascii="Times New Roman" w:hAnsi="Times New Roman" w:cs="Times New Roman"/>
                <w:sz w:val="24"/>
                <w:szCs w:val="24"/>
              </w:rPr>
            </w:pPr>
          </w:p>
          <w:p w:rsidR="008A4236" w:rsidRPr="008A4236"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Learning to Love Research PowerPoint</w:t>
            </w:r>
          </w:p>
          <w:p w:rsidR="00801074" w:rsidRDefault="00801074" w:rsidP="00606AA2">
            <w:pPr>
              <w:contextualSpacing/>
              <w:rPr>
                <w:rFonts w:ascii="Times New Roman" w:hAnsi="Times New Roman" w:cs="Times New Roman"/>
                <w:sz w:val="24"/>
                <w:szCs w:val="24"/>
              </w:rPr>
            </w:pPr>
          </w:p>
          <w:p w:rsidR="00801074"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 xml:space="preserve">How to Survive Research </w:t>
            </w:r>
          </w:p>
          <w:p w:rsidR="008A4236" w:rsidRPr="008A4236"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Presentation</w:t>
            </w:r>
          </w:p>
          <w:p w:rsidR="00801074" w:rsidRDefault="00801074" w:rsidP="00606AA2">
            <w:pPr>
              <w:contextualSpacing/>
              <w:rPr>
                <w:rFonts w:ascii="Times New Roman" w:hAnsi="Times New Roman" w:cs="Times New Roman"/>
                <w:sz w:val="24"/>
                <w:szCs w:val="24"/>
              </w:rPr>
            </w:pPr>
          </w:p>
          <w:p w:rsidR="008A4236" w:rsidRPr="008A4236"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Using Graphic Organizers for Research</w:t>
            </w:r>
          </w:p>
          <w:p w:rsidR="00801074" w:rsidRDefault="00801074" w:rsidP="00606AA2">
            <w:pPr>
              <w:contextualSpacing/>
              <w:rPr>
                <w:rFonts w:ascii="Times New Roman" w:hAnsi="Times New Roman" w:cs="Times New Roman"/>
                <w:sz w:val="24"/>
                <w:szCs w:val="24"/>
              </w:rPr>
            </w:pPr>
          </w:p>
          <w:p w:rsidR="008A4236" w:rsidRPr="008A4236" w:rsidRDefault="008A4236" w:rsidP="00606AA2">
            <w:pPr>
              <w:contextualSpacing/>
              <w:rPr>
                <w:rFonts w:ascii="Times New Roman" w:hAnsi="Times New Roman" w:cs="Times New Roman"/>
                <w:sz w:val="24"/>
                <w:szCs w:val="24"/>
              </w:rPr>
            </w:pPr>
            <w:r w:rsidRPr="008A4236">
              <w:rPr>
                <w:rFonts w:ascii="Times New Roman" w:hAnsi="Times New Roman" w:cs="Times New Roman"/>
                <w:sz w:val="24"/>
                <w:szCs w:val="24"/>
              </w:rPr>
              <w:t>Chapter 12 Notes</w:t>
            </w:r>
          </w:p>
          <w:p w:rsidR="00DC397A" w:rsidRPr="0069498F" w:rsidRDefault="00DC397A" w:rsidP="0069498F">
            <w:pPr>
              <w:rPr>
                <w:rFonts w:ascii="Times New Roman" w:eastAsia="Times New Roman" w:hAnsi="Times New Roman" w:cs="Times New Roman"/>
                <w:sz w:val="24"/>
                <w:szCs w:val="24"/>
              </w:rPr>
            </w:pPr>
          </w:p>
        </w:tc>
        <w:tc>
          <w:tcPr>
            <w:tcW w:w="8280" w:type="dxa"/>
            <w:vAlign w:val="center"/>
          </w:tcPr>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W.12.2.</w:t>
            </w:r>
            <w:r w:rsidRPr="009725BA">
              <w:rPr>
                <w:rFonts w:ascii="Times New Roman" w:hAnsi="Times New Roman" w:cs="Times New Roman"/>
                <w:sz w:val="20"/>
                <w:szCs w:val="20"/>
              </w:rPr>
              <w:t xml:space="preserve"> Write informative/explanatory texts to examine and convey complex ideas, concepts, and information clearly and accurately through the effective selection, organization, and analysis of content.</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W.12.4.</w:t>
            </w:r>
            <w:r w:rsidRPr="009725BA">
              <w:rPr>
                <w:rFonts w:ascii="Times New Roman" w:hAnsi="Times New Roman" w:cs="Times New Roman"/>
                <w:sz w:val="20"/>
                <w:szCs w:val="20"/>
              </w:rPr>
              <w:t xml:space="preserve"> Produce clear and coherent writing in which the development, organization, and style are appropriate to task, purpose, and audience. </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W.12.5.</w:t>
            </w:r>
            <w:r w:rsidRPr="009725BA">
              <w:rPr>
                <w:rFonts w:ascii="Times New Roman" w:hAnsi="Times New Roman" w:cs="Times New Roman"/>
                <w:sz w:val="20"/>
                <w:szCs w:val="20"/>
              </w:rPr>
              <w:t xml:space="preserve"> Develop and strengthen writing as needed by planning, revising, editing, rewriting, or trying a new approach, focusing on addressing what is most significant for a specific purpose and audience.</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W.12.6.</w:t>
            </w:r>
            <w:r w:rsidRPr="009725BA">
              <w:rPr>
                <w:rFonts w:ascii="Times New Roman" w:hAnsi="Times New Roman" w:cs="Times New Roman"/>
                <w:sz w:val="20"/>
                <w:szCs w:val="20"/>
              </w:rPr>
              <w:t xml:space="preserve"> Use technology, including the Internet, to produce, publish, and update individual or shared writing products in response to ongoing feedback, including new arguments or information.</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W.12.7.</w:t>
            </w:r>
            <w:r w:rsidRPr="009725BA">
              <w:rPr>
                <w:rFonts w:ascii="Times New Roman" w:hAnsi="Times New Roman" w:cs="Times New Roman"/>
                <w:sz w:val="20"/>
                <w:szCs w:val="20"/>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W.12.8.</w:t>
            </w:r>
            <w:r w:rsidRPr="009725BA">
              <w:rPr>
                <w:rFonts w:ascii="Times New Roman" w:hAnsi="Times New Roman" w:cs="Times New Roman"/>
                <w:sz w:val="20"/>
                <w:szCs w:val="20"/>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W.12.9.</w:t>
            </w:r>
            <w:r w:rsidRPr="009725BA">
              <w:rPr>
                <w:rFonts w:ascii="Times New Roman" w:hAnsi="Times New Roman" w:cs="Times New Roman"/>
                <w:sz w:val="20"/>
                <w:szCs w:val="20"/>
              </w:rPr>
              <w:t xml:space="preserve"> Draw evidence from literary or informational texts to support analysis, reflection, and research.</w:t>
            </w:r>
          </w:p>
          <w:p w:rsidR="009725BA" w:rsidRPr="009725BA" w:rsidRDefault="009725BA" w:rsidP="009725BA">
            <w:pPr>
              <w:rPr>
                <w:rFonts w:ascii="Times New Roman" w:hAnsi="Times New Roman" w:cs="Times New Roman"/>
                <w:sz w:val="20"/>
                <w:szCs w:val="20"/>
              </w:rPr>
            </w:pPr>
            <w:r w:rsidRPr="009725BA">
              <w:rPr>
                <w:rFonts w:ascii="Times New Roman" w:hAnsi="Times New Roman" w:cs="Times New Roman"/>
                <w:b/>
                <w:sz w:val="20"/>
                <w:szCs w:val="20"/>
              </w:rPr>
              <w:t>W.12.10.</w:t>
            </w:r>
            <w:r w:rsidRPr="009725BA">
              <w:rPr>
                <w:rFonts w:ascii="Times New Roman" w:hAnsi="Times New Roman" w:cs="Times New Roman"/>
                <w:sz w:val="20"/>
                <w:szCs w:val="20"/>
              </w:rPr>
              <w:t xml:space="preserve"> Write routinely over extended time frames and shorter time frames for a range of tasks, purposes, and audiences.</w:t>
            </w:r>
          </w:p>
          <w:p w:rsidR="00646105" w:rsidRPr="00646105" w:rsidRDefault="00646105" w:rsidP="00646105">
            <w:pPr>
              <w:rPr>
                <w:rFonts w:ascii="Times New Roman" w:hAnsi="Times New Roman" w:cs="Times New Roman"/>
                <w:sz w:val="16"/>
                <w:szCs w:val="16"/>
              </w:rPr>
            </w:pP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801074" w:rsidRPr="0069498F" w:rsidRDefault="00801074" w:rsidP="00801074">
            <w:pPr>
              <w:rPr>
                <w:rFonts w:ascii="Times New Roman" w:hAnsi="Times New Roman" w:cs="Times New Roman"/>
                <w:sz w:val="24"/>
              </w:rPr>
            </w:pPr>
          </w:p>
        </w:tc>
        <w:tc>
          <w:tcPr>
            <w:tcW w:w="1350" w:type="dxa"/>
            <w:vMerge w:val="restart"/>
            <w:vAlign w:val="center"/>
          </w:tcPr>
          <w:p w:rsidR="00DC397A" w:rsidRPr="0069498F" w:rsidRDefault="00024818" w:rsidP="0069498F">
            <w:pPr>
              <w:rPr>
                <w:rFonts w:ascii="Times New Roman" w:hAnsi="Times New Roman" w:cs="Times New Roman"/>
                <w:sz w:val="24"/>
              </w:rPr>
            </w:pPr>
            <w:r>
              <w:rPr>
                <w:rFonts w:ascii="Times New Roman" w:hAnsi="Times New Roman" w:cs="Times New Roman"/>
                <w:sz w:val="24"/>
              </w:rPr>
              <w:t>10 days</w:t>
            </w:r>
          </w:p>
        </w:tc>
      </w:tr>
      <w:tr w:rsidR="00DC397A" w:rsidTr="009A50E2">
        <w:trPr>
          <w:cantSplit/>
          <w:trHeight w:val="864"/>
          <w:jc w:val="center"/>
        </w:trPr>
        <w:tc>
          <w:tcPr>
            <w:tcW w:w="648" w:type="dxa"/>
            <w:vMerge/>
            <w:shd w:val="clear" w:color="auto" w:fill="D9D9D9" w:themeFill="background1" w:themeFillShade="D9"/>
            <w:textDirection w:val="tbRl"/>
          </w:tcPr>
          <w:p w:rsidR="00DC397A" w:rsidRDefault="00DC397A" w:rsidP="0069498F">
            <w:pPr>
              <w:ind w:left="113" w:right="113"/>
              <w:jc w:val="center"/>
              <w:rPr>
                <w:rFonts w:ascii="Times New Roman" w:hAnsi="Times New Roman" w:cs="Times New Roman"/>
                <w:b/>
                <w:sz w:val="32"/>
              </w:rPr>
            </w:pPr>
          </w:p>
        </w:tc>
        <w:tc>
          <w:tcPr>
            <w:tcW w:w="2106" w:type="dxa"/>
            <w:vMerge/>
            <w:vAlign w:val="center"/>
          </w:tcPr>
          <w:p w:rsidR="00DC397A" w:rsidRPr="00D163F7" w:rsidRDefault="00DC397A" w:rsidP="0069498F">
            <w:pPr>
              <w:rPr>
                <w:rFonts w:ascii="Times New Roman" w:eastAsia="Times New Roman" w:hAnsi="Times New Roman" w:cs="Times New Roman"/>
                <w:sz w:val="24"/>
                <w:szCs w:val="24"/>
              </w:rPr>
            </w:pPr>
          </w:p>
        </w:tc>
        <w:tc>
          <w:tcPr>
            <w:tcW w:w="8280" w:type="dxa"/>
            <w:vAlign w:val="center"/>
          </w:tcPr>
          <w:p w:rsidR="00DC397A" w:rsidRPr="0074079A" w:rsidRDefault="009C6946" w:rsidP="00DC39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Quiz and Essay</w:t>
            </w:r>
          </w:p>
        </w:tc>
        <w:tc>
          <w:tcPr>
            <w:tcW w:w="1944" w:type="dxa"/>
            <w:vMerge/>
            <w:vAlign w:val="center"/>
          </w:tcPr>
          <w:p w:rsidR="00DC397A" w:rsidRPr="00DC397A" w:rsidRDefault="00DC397A" w:rsidP="00DC397A">
            <w:pPr>
              <w:rPr>
                <w:rFonts w:ascii="Times New Roman" w:eastAsia="Times New Roman" w:hAnsi="Times New Roman" w:cs="Times New Roman"/>
                <w:sz w:val="24"/>
                <w:szCs w:val="24"/>
              </w:rPr>
            </w:pPr>
          </w:p>
        </w:tc>
        <w:tc>
          <w:tcPr>
            <w:tcW w:w="1350" w:type="dxa"/>
            <w:vMerge/>
            <w:vAlign w:val="center"/>
          </w:tcPr>
          <w:p w:rsidR="00DC397A" w:rsidRDefault="00DC397A" w:rsidP="0069498F">
            <w:pPr>
              <w:rPr>
                <w:rFonts w:ascii="Times New Roman" w:hAnsi="Times New Roman" w:cs="Times New Roman"/>
                <w:sz w:val="24"/>
              </w:rPr>
            </w:pPr>
          </w:p>
        </w:tc>
      </w:tr>
      <w:tr w:rsidR="00B6060D" w:rsidRPr="002103EC" w:rsidTr="001D679E">
        <w:trPr>
          <w:trHeight w:val="720"/>
          <w:jc w:val="center"/>
        </w:trPr>
        <w:tc>
          <w:tcPr>
            <w:tcW w:w="14328" w:type="dxa"/>
            <w:gridSpan w:val="5"/>
            <w:shd w:val="clear" w:color="auto" w:fill="A6A6A6" w:themeFill="background1" w:themeFillShade="A6"/>
            <w:vAlign w:val="center"/>
          </w:tcPr>
          <w:p w:rsidR="00B6060D"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lastRenderedPageBreak/>
              <w:t>Pacing Guide for Research Writing</w:t>
            </w:r>
          </w:p>
        </w:tc>
      </w:tr>
      <w:tr w:rsidR="00B6060D" w:rsidRPr="002103EC" w:rsidTr="009A50E2">
        <w:trPr>
          <w:trHeight w:val="288"/>
          <w:jc w:val="center"/>
        </w:trPr>
        <w:tc>
          <w:tcPr>
            <w:tcW w:w="2754" w:type="dxa"/>
            <w:gridSpan w:val="2"/>
            <w:shd w:val="clear" w:color="auto" w:fill="A6A6A6" w:themeFill="background1" w:themeFillShade="A6"/>
            <w:vAlign w:val="center"/>
          </w:tcPr>
          <w:p w:rsidR="00B6060D" w:rsidRPr="002103EC" w:rsidRDefault="00B6060D"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B6060D"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B6060D" w:rsidRPr="002103EC" w:rsidRDefault="00B6060D"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B6060D" w:rsidRPr="002103EC" w:rsidRDefault="00B6060D"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B6060D" w:rsidTr="009A50E2">
        <w:trPr>
          <w:cantSplit/>
          <w:trHeight w:val="7488"/>
          <w:jc w:val="center"/>
        </w:trPr>
        <w:tc>
          <w:tcPr>
            <w:tcW w:w="648" w:type="dxa"/>
            <w:vMerge w:val="restart"/>
            <w:shd w:val="clear" w:color="auto" w:fill="D9D9D9" w:themeFill="background1" w:themeFillShade="D9"/>
            <w:textDirection w:val="btLr"/>
          </w:tcPr>
          <w:p w:rsidR="00B6060D" w:rsidRPr="0069498F" w:rsidRDefault="00801074" w:rsidP="001D679E">
            <w:pPr>
              <w:ind w:left="113" w:right="113"/>
              <w:jc w:val="center"/>
              <w:rPr>
                <w:rFonts w:ascii="Times New Roman" w:hAnsi="Times New Roman" w:cs="Times New Roman"/>
                <w:b/>
                <w:sz w:val="32"/>
              </w:rPr>
            </w:pPr>
            <w:r w:rsidRPr="00801074">
              <w:rPr>
                <w:rFonts w:ascii="Times New Roman" w:hAnsi="Times New Roman" w:cs="Times New Roman"/>
                <w:b/>
                <w:sz w:val="32"/>
              </w:rPr>
              <w:t>Unit 2 – Library Scavenger Hunt, Learning to Cite a Book</w:t>
            </w:r>
          </w:p>
        </w:tc>
        <w:tc>
          <w:tcPr>
            <w:tcW w:w="2106" w:type="dxa"/>
            <w:vMerge w:val="restart"/>
            <w:vAlign w:val="center"/>
          </w:tcPr>
          <w:p w:rsidR="00801074" w:rsidRPr="00801074" w:rsidRDefault="00801074" w:rsidP="00801074">
            <w:pPr>
              <w:rPr>
                <w:rFonts w:ascii="Times New Roman" w:hAnsi="Times New Roman" w:cs="Times New Roman"/>
                <w:sz w:val="24"/>
                <w:szCs w:val="24"/>
              </w:rPr>
            </w:pPr>
            <w:r w:rsidRPr="00801074">
              <w:rPr>
                <w:rFonts w:ascii="Times New Roman" w:hAnsi="Times New Roman" w:cs="Times New Roman"/>
                <w:sz w:val="24"/>
                <w:szCs w:val="24"/>
              </w:rPr>
              <w:t>Works Cited Page for Books</w:t>
            </w:r>
          </w:p>
          <w:p w:rsidR="00801074" w:rsidRDefault="00801074" w:rsidP="00801074">
            <w:pPr>
              <w:rPr>
                <w:rFonts w:ascii="Times New Roman" w:hAnsi="Times New Roman" w:cs="Times New Roman"/>
                <w:sz w:val="24"/>
                <w:szCs w:val="24"/>
              </w:rPr>
            </w:pPr>
          </w:p>
          <w:p w:rsidR="00801074" w:rsidRPr="00801074" w:rsidRDefault="00801074" w:rsidP="00801074">
            <w:pPr>
              <w:rPr>
                <w:rFonts w:ascii="Times New Roman" w:hAnsi="Times New Roman" w:cs="Times New Roman"/>
                <w:sz w:val="24"/>
                <w:szCs w:val="24"/>
              </w:rPr>
            </w:pPr>
            <w:r w:rsidRPr="00801074">
              <w:rPr>
                <w:rFonts w:ascii="Times New Roman" w:hAnsi="Times New Roman" w:cs="Times New Roman"/>
                <w:sz w:val="24"/>
                <w:szCs w:val="24"/>
              </w:rPr>
              <w:t>Library Scavenger Hunt</w:t>
            </w:r>
          </w:p>
          <w:p w:rsidR="00B6060D" w:rsidRPr="0069498F" w:rsidRDefault="00B6060D" w:rsidP="001D679E">
            <w:pPr>
              <w:rPr>
                <w:rFonts w:ascii="Times New Roman" w:eastAsia="Times New Roman" w:hAnsi="Times New Roman" w:cs="Times New Roman"/>
                <w:sz w:val="24"/>
                <w:szCs w:val="24"/>
              </w:rPr>
            </w:pPr>
          </w:p>
        </w:tc>
        <w:tc>
          <w:tcPr>
            <w:tcW w:w="8280" w:type="dxa"/>
            <w:vAlign w:val="center"/>
          </w:tcPr>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A675F3" w:rsidRPr="00646105" w:rsidRDefault="00A675F3" w:rsidP="00A675F3">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A675F3" w:rsidRPr="00646105" w:rsidRDefault="00A675F3" w:rsidP="00A675F3">
            <w:pPr>
              <w:rPr>
                <w:rFonts w:ascii="Times New Roman" w:eastAsia="Times New Roman" w:hAnsi="Times New Roman" w:cs="Times New Roman"/>
                <w:sz w:val="16"/>
                <w:szCs w:val="16"/>
              </w:rPr>
            </w:pPr>
            <w:r w:rsidRPr="00646105">
              <w:rPr>
                <w:rFonts w:ascii="Times New Roman" w:eastAsia="Times New Roman" w:hAnsi="Times New Roman" w:cs="Times New Roman"/>
                <w:b/>
                <w:sz w:val="16"/>
                <w:szCs w:val="16"/>
              </w:rPr>
              <w:t>RI.12.10.</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A675F3" w:rsidRPr="009725BA"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A675F3" w:rsidRPr="009A50E2" w:rsidRDefault="00A675F3" w:rsidP="00A675F3">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A675F3" w:rsidRPr="009A50E2" w:rsidRDefault="00A675F3" w:rsidP="00A675F3">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A675F3" w:rsidRPr="009A50E2" w:rsidRDefault="00A675F3" w:rsidP="00A675F3">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A675F3" w:rsidRPr="009A50E2" w:rsidRDefault="00A675F3" w:rsidP="00A675F3">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B6060D" w:rsidRPr="00A675F3" w:rsidRDefault="00A675F3" w:rsidP="009513A8">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B6060D" w:rsidRPr="0069498F" w:rsidRDefault="00B6060D" w:rsidP="001D679E">
            <w:pPr>
              <w:rPr>
                <w:rFonts w:ascii="Times New Roman" w:hAnsi="Times New Roman" w:cs="Times New Roman"/>
                <w:sz w:val="24"/>
              </w:rPr>
            </w:pPr>
          </w:p>
        </w:tc>
        <w:tc>
          <w:tcPr>
            <w:tcW w:w="1350" w:type="dxa"/>
            <w:vMerge w:val="restart"/>
            <w:vAlign w:val="center"/>
          </w:tcPr>
          <w:p w:rsidR="00B6060D"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B6060D" w:rsidTr="009A50E2">
        <w:trPr>
          <w:cantSplit/>
          <w:trHeight w:val="864"/>
          <w:jc w:val="center"/>
        </w:trPr>
        <w:tc>
          <w:tcPr>
            <w:tcW w:w="648" w:type="dxa"/>
            <w:vMerge/>
            <w:shd w:val="clear" w:color="auto" w:fill="D9D9D9" w:themeFill="background1" w:themeFillShade="D9"/>
            <w:textDirection w:val="tbRl"/>
          </w:tcPr>
          <w:p w:rsidR="00B6060D" w:rsidRDefault="00B6060D" w:rsidP="001D679E">
            <w:pPr>
              <w:ind w:left="113" w:right="113"/>
              <w:jc w:val="center"/>
              <w:rPr>
                <w:rFonts w:ascii="Times New Roman" w:hAnsi="Times New Roman" w:cs="Times New Roman"/>
                <w:b/>
                <w:sz w:val="32"/>
              </w:rPr>
            </w:pPr>
          </w:p>
        </w:tc>
        <w:tc>
          <w:tcPr>
            <w:tcW w:w="2106" w:type="dxa"/>
            <w:vMerge/>
            <w:vAlign w:val="center"/>
          </w:tcPr>
          <w:p w:rsidR="00B6060D" w:rsidRPr="00D163F7" w:rsidRDefault="00B6060D" w:rsidP="001D679E">
            <w:pPr>
              <w:rPr>
                <w:rFonts w:ascii="Times New Roman" w:eastAsia="Times New Roman" w:hAnsi="Times New Roman" w:cs="Times New Roman"/>
                <w:sz w:val="24"/>
                <w:szCs w:val="24"/>
              </w:rPr>
            </w:pPr>
          </w:p>
        </w:tc>
        <w:tc>
          <w:tcPr>
            <w:tcW w:w="8280" w:type="dxa"/>
            <w:vAlign w:val="center"/>
          </w:tcPr>
          <w:p w:rsidR="00B6060D" w:rsidRPr="0074079A" w:rsidRDefault="009C694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Quiz and Essay</w:t>
            </w:r>
          </w:p>
        </w:tc>
        <w:tc>
          <w:tcPr>
            <w:tcW w:w="1944" w:type="dxa"/>
            <w:vMerge/>
            <w:vAlign w:val="center"/>
          </w:tcPr>
          <w:p w:rsidR="00B6060D" w:rsidRPr="00DC397A" w:rsidRDefault="00B6060D" w:rsidP="001D679E">
            <w:pPr>
              <w:rPr>
                <w:rFonts w:ascii="Times New Roman" w:eastAsia="Times New Roman" w:hAnsi="Times New Roman" w:cs="Times New Roman"/>
                <w:sz w:val="24"/>
                <w:szCs w:val="24"/>
              </w:rPr>
            </w:pPr>
          </w:p>
        </w:tc>
        <w:tc>
          <w:tcPr>
            <w:tcW w:w="1350" w:type="dxa"/>
            <w:vMerge/>
            <w:vAlign w:val="center"/>
          </w:tcPr>
          <w:p w:rsidR="00B6060D" w:rsidRDefault="00B6060D" w:rsidP="001D679E">
            <w:pPr>
              <w:rPr>
                <w:rFonts w:ascii="Times New Roman" w:hAnsi="Times New Roman" w:cs="Times New Roman"/>
                <w:sz w:val="24"/>
              </w:rPr>
            </w:pPr>
          </w:p>
        </w:tc>
      </w:tr>
      <w:tr w:rsidR="008117A1" w:rsidRPr="002103EC" w:rsidTr="001D679E">
        <w:trPr>
          <w:trHeight w:val="720"/>
          <w:jc w:val="center"/>
        </w:trPr>
        <w:tc>
          <w:tcPr>
            <w:tcW w:w="14328" w:type="dxa"/>
            <w:gridSpan w:val="5"/>
            <w:shd w:val="clear" w:color="auto" w:fill="A6A6A6" w:themeFill="background1" w:themeFillShade="A6"/>
            <w:vAlign w:val="center"/>
          </w:tcPr>
          <w:p w:rsidR="008117A1"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lastRenderedPageBreak/>
              <w:t>Pacing Guide for Research Writing</w:t>
            </w:r>
          </w:p>
        </w:tc>
      </w:tr>
      <w:tr w:rsidR="008117A1" w:rsidRPr="002103EC" w:rsidTr="009A50E2">
        <w:trPr>
          <w:trHeight w:val="288"/>
          <w:jc w:val="center"/>
        </w:trPr>
        <w:tc>
          <w:tcPr>
            <w:tcW w:w="2754" w:type="dxa"/>
            <w:gridSpan w:val="2"/>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8117A1"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8117A1" w:rsidTr="009A50E2">
        <w:trPr>
          <w:cantSplit/>
          <w:trHeight w:val="7488"/>
          <w:jc w:val="center"/>
        </w:trPr>
        <w:tc>
          <w:tcPr>
            <w:tcW w:w="648" w:type="dxa"/>
            <w:vMerge w:val="restart"/>
            <w:shd w:val="clear" w:color="auto" w:fill="D9D9D9" w:themeFill="background1" w:themeFillShade="D9"/>
            <w:textDirection w:val="btLr"/>
          </w:tcPr>
          <w:p w:rsidR="008117A1" w:rsidRPr="00801074" w:rsidRDefault="00801074" w:rsidP="00801074">
            <w:pPr>
              <w:ind w:left="113" w:right="113"/>
              <w:jc w:val="center"/>
              <w:rPr>
                <w:rFonts w:ascii="Times New Roman" w:hAnsi="Times New Roman" w:cs="Times New Roman"/>
                <w:b/>
                <w:sz w:val="28"/>
                <w:szCs w:val="28"/>
              </w:rPr>
            </w:pPr>
            <w:r w:rsidRPr="00801074">
              <w:rPr>
                <w:rFonts w:ascii="Times New Roman" w:hAnsi="Times New Roman" w:cs="Times New Roman"/>
                <w:b/>
                <w:sz w:val="28"/>
                <w:szCs w:val="28"/>
              </w:rPr>
              <w:t>Unit 3 – Web Scavenger Hunt, Learning to Cite a Web Page</w:t>
            </w:r>
          </w:p>
        </w:tc>
        <w:tc>
          <w:tcPr>
            <w:tcW w:w="2106" w:type="dxa"/>
            <w:vMerge w:val="restart"/>
            <w:vAlign w:val="center"/>
          </w:tcPr>
          <w:p w:rsidR="00801074" w:rsidRPr="00801074" w:rsidRDefault="00801074" w:rsidP="00801074">
            <w:pPr>
              <w:rPr>
                <w:rFonts w:ascii="Times New Roman" w:eastAsia="Times New Roman" w:hAnsi="Times New Roman" w:cs="Times New Roman"/>
                <w:sz w:val="24"/>
                <w:szCs w:val="24"/>
              </w:rPr>
            </w:pPr>
            <w:r w:rsidRPr="00801074">
              <w:rPr>
                <w:rFonts w:ascii="Times New Roman" w:eastAsia="Times New Roman" w:hAnsi="Times New Roman" w:cs="Times New Roman"/>
                <w:sz w:val="24"/>
                <w:szCs w:val="24"/>
              </w:rPr>
              <w:t>How to Cite a Web Page</w:t>
            </w:r>
          </w:p>
          <w:p w:rsidR="00D26085" w:rsidRDefault="00D26085" w:rsidP="00801074">
            <w:pPr>
              <w:rPr>
                <w:rFonts w:ascii="Times New Roman" w:eastAsia="Times New Roman" w:hAnsi="Times New Roman" w:cs="Times New Roman"/>
                <w:sz w:val="24"/>
                <w:szCs w:val="24"/>
              </w:rPr>
            </w:pPr>
          </w:p>
          <w:p w:rsidR="00801074" w:rsidRPr="00801074" w:rsidRDefault="00801074" w:rsidP="00801074">
            <w:pPr>
              <w:rPr>
                <w:rFonts w:ascii="Times New Roman" w:eastAsia="Times New Roman" w:hAnsi="Times New Roman" w:cs="Times New Roman"/>
                <w:sz w:val="24"/>
                <w:szCs w:val="24"/>
              </w:rPr>
            </w:pPr>
            <w:r w:rsidRPr="00801074">
              <w:rPr>
                <w:rFonts w:ascii="Times New Roman" w:eastAsia="Times New Roman" w:hAnsi="Times New Roman" w:cs="Times New Roman"/>
                <w:sz w:val="24"/>
                <w:szCs w:val="24"/>
              </w:rPr>
              <w:t>Critical Evaluation of a Web Site</w:t>
            </w:r>
          </w:p>
          <w:p w:rsidR="00D26085" w:rsidRDefault="00D26085" w:rsidP="00801074">
            <w:pPr>
              <w:rPr>
                <w:rFonts w:ascii="Times New Roman" w:eastAsia="Times New Roman" w:hAnsi="Times New Roman" w:cs="Times New Roman"/>
                <w:sz w:val="24"/>
                <w:szCs w:val="24"/>
              </w:rPr>
            </w:pPr>
          </w:p>
          <w:p w:rsidR="00801074" w:rsidRPr="00801074" w:rsidRDefault="00801074" w:rsidP="00801074">
            <w:pPr>
              <w:rPr>
                <w:rFonts w:ascii="Times New Roman" w:eastAsia="Times New Roman" w:hAnsi="Times New Roman" w:cs="Times New Roman"/>
                <w:sz w:val="24"/>
                <w:szCs w:val="24"/>
              </w:rPr>
            </w:pPr>
            <w:r w:rsidRPr="00801074">
              <w:rPr>
                <w:rFonts w:ascii="Times New Roman" w:eastAsia="Times New Roman" w:hAnsi="Times New Roman" w:cs="Times New Roman"/>
                <w:sz w:val="24"/>
                <w:szCs w:val="24"/>
              </w:rPr>
              <w:t>Do the Research – Multiple Topics</w:t>
            </w:r>
          </w:p>
          <w:p w:rsidR="00D26085" w:rsidRDefault="00D26085" w:rsidP="00801074">
            <w:pPr>
              <w:rPr>
                <w:rFonts w:ascii="Times New Roman" w:eastAsia="Times New Roman" w:hAnsi="Times New Roman" w:cs="Times New Roman"/>
                <w:sz w:val="24"/>
                <w:szCs w:val="24"/>
              </w:rPr>
            </w:pPr>
          </w:p>
          <w:p w:rsidR="008117A1" w:rsidRPr="0069498F" w:rsidRDefault="00801074" w:rsidP="00801074">
            <w:pPr>
              <w:rPr>
                <w:rFonts w:ascii="Times New Roman" w:eastAsia="Times New Roman" w:hAnsi="Times New Roman" w:cs="Times New Roman"/>
                <w:sz w:val="24"/>
                <w:szCs w:val="24"/>
              </w:rPr>
            </w:pPr>
            <w:r w:rsidRPr="00801074">
              <w:rPr>
                <w:rFonts w:ascii="Times New Roman" w:eastAsia="Times New Roman" w:hAnsi="Times New Roman" w:cs="Times New Roman"/>
                <w:sz w:val="24"/>
                <w:szCs w:val="24"/>
              </w:rPr>
              <w:t>Do the Research – Individual Topics</w:t>
            </w:r>
          </w:p>
        </w:tc>
        <w:tc>
          <w:tcPr>
            <w:tcW w:w="8280" w:type="dxa"/>
            <w:vAlign w:val="center"/>
          </w:tcPr>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9A50E2" w:rsidRPr="00646105" w:rsidRDefault="009A50E2" w:rsidP="009A50E2">
            <w:pPr>
              <w:rPr>
                <w:rFonts w:ascii="Times New Roman" w:eastAsia="Times New Roman" w:hAnsi="Times New Roman" w:cs="Times New Roman"/>
                <w:sz w:val="16"/>
                <w:szCs w:val="16"/>
              </w:rPr>
            </w:pPr>
            <w:r w:rsidRPr="00646105">
              <w:rPr>
                <w:rFonts w:ascii="Times New Roman" w:eastAsia="Times New Roman" w:hAnsi="Times New Roman" w:cs="Times New Roman"/>
                <w:b/>
                <w:sz w:val="16"/>
                <w:szCs w:val="16"/>
              </w:rPr>
              <w:t>RI.12.10.</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9A50E2" w:rsidRPr="009A50E2"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9A50E2" w:rsidRPr="009A50E2" w:rsidRDefault="009A50E2" w:rsidP="009A50E2">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8117A1" w:rsidRPr="009A50E2" w:rsidRDefault="009A50E2" w:rsidP="008117A1">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8117A1" w:rsidRPr="0069498F" w:rsidRDefault="008117A1" w:rsidP="008117A1">
            <w:pPr>
              <w:rPr>
                <w:rFonts w:ascii="Times New Roman" w:hAnsi="Times New Roman" w:cs="Times New Roman"/>
                <w:sz w:val="24"/>
              </w:rPr>
            </w:pPr>
          </w:p>
        </w:tc>
        <w:tc>
          <w:tcPr>
            <w:tcW w:w="1350" w:type="dxa"/>
            <w:vMerge w:val="restart"/>
            <w:vAlign w:val="center"/>
          </w:tcPr>
          <w:p w:rsidR="008117A1"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8117A1" w:rsidTr="009A50E2">
        <w:trPr>
          <w:cantSplit/>
          <w:trHeight w:val="864"/>
          <w:jc w:val="center"/>
        </w:trPr>
        <w:tc>
          <w:tcPr>
            <w:tcW w:w="648" w:type="dxa"/>
            <w:vMerge/>
            <w:shd w:val="clear" w:color="auto" w:fill="D9D9D9" w:themeFill="background1" w:themeFillShade="D9"/>
            <w:textDirection w:val="tbRl"/>
          </w:tcPr>
          <w:p w:rsidR="008117A1" w:rsidRDefault="008117A1" w:rsidP="001D679E">
            <w:pPr>
              <w:ind w:left="113" w:right="113"/>
              <w:jc w:val="center"/>
              <w:rPr>
                <w:rFonts w:ascii="Times New Roman" w:hAnsi="Times New Roman" w:cs="Times New Roman"/>
                <w:b/>
                <w:sz w:val="32"/>
              </w:rPr>
            </w:pPr>
          </w:p>
        </w:tc>
        <w:tc>
          <w:tcPr>
            <w:tcW w:w="2106" w:type="dxa"/>
            <w:vMerge/>
            <w:vAlign w:val="center"/>
          </w:tcPr>
          <w:p w:rsidR="008117A1" w:rsidRPr="00D163F7" w:rsidRDefault="008117A1" w:rsidP="001D679E">
            <w:pPr>
              <w:rPr>
                <w:rFonts w:ascii="Times New Roman" w:eastAsia="Times New Roman" w:hAnsi="Times New Roman" w:cs="Times New Roman"/>
                <w:sz w:val="24"/>
                <w:szCs w:val="24"/>
              </w:rPr>
            </w:pPr>
          </w:p>
        </w:tc>
        <w:tc>
          <w:tcPr>
            <w:tcW w:w="8280" w:type="dxa"/>
            <w:vAlign w:val="center"/>
          </w:tcPr>
          <w:p w:rsidR="008117A1" w:rsidRPr="0074079A" w:rsidRDefault="009C694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Quiz and Essay</w:t>
            </w:r>
          </w:p>
        </w:tc>
        <w:tc>
          <w:tcPr>
            <w:tcW w:w="1944" w:type="dxa"/>
            <w:vMerge/>
            <w:vAlign w:val="center"/>
          </w:tcPr>
          <w:p w:rsidR="008117A1" w:rsidRPr="00DC397A" w:rsidRDefault="008117A1" w:rsidP="001D679E">
            <w:pPr>
              <w:rPr>
                <w:rFonts w:ascii="Times New Roman" w:eastAsia="Times New Roman" w:hAnsi="Times New Roman" w:cs="Times New Roman"/>
                <w:sz w:val="24"/>
                <w:szCs w:val="24"/>
              </w:rPr>
            </w:pPr>
          </w:p>
        </w:tc>
        <w:tc>
          <w:tcPr>
            <w:tcW w:w="1350" w:type="dxa"/>
            <w:vMerge/>
            <w:vAlign w:val="center"/>
          </w:tcPr>
          <w:p w:rsidR="008117A1" w:rsidRDefault="008117A1" w:rsidP="001D679E">
            <w:pPr>
              <w:rPr>
                <w:rFonts w:ascii="Times New Roman" w:hAnsi="Times New Roman" w:cs="Times New Roman"/>
                <w:sz w:val="24"/>
              </w:rPr>
            </w:pPr>
          </w:p>
        </w:tc>
      </w:tr>
      <w:tr w:rsidR="008117A1" w:rsidRPr="002103EC" w:rsidTr="001D679E">
        <w:trPr>
          <w:trHeight w:val="720"/>
          <w:jc w:val="center"/>
        </w:trPr>
        <w:tc>
          <w:tcPr>
            <w:tcW w:w="14328" w:type="dxa"/>
            <w:gridSpan w:val="5"/>
            <w:shd w:val="clear" w:color="auto" w:fill="A6A6A6" w:themeFill="background1" w:themeFillShade="A6"/>
            <w:vAlign w:val="center"/>
          </w:tcPr>
          <w:p w:rsidR="008117A1"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t>Pacing Guide for Research Writing</w:t>
            </w:r>
          </w:p>
        </w:tc>
      </w:tr>
      <w:tr w:rsidR="008117A1" w:rsidRPr="002103EC" w:rsidTr="009A50E2">
        <w:trPr>
          <w:trHeight w:val="288"/>
          <w:jc w:val="center"/>
        </w:trPr>
        <w:tc>
          <w:tcPr>
            <w:tcW w:w="2754" w:type="dxa"/>
            <w:gridSpan w:val="2"/>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8117A1"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8117A1" w:rsidRPr="002103EC" w:rsidRDefault="008117A1"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8117A1" w:rsidTr="009A50E2">
        <w:trPr>
          <w:cantSplit/>
          <w:trHeight w:val="7488"/>
          <w:jc w:val="center"/>
        </w:trPr>
        <w:tc>
          <w:tcPr>
            <w:tcW w:w="648" w:type="dxa"/>
            <w:vMerge w:val="restart"/>
            <w:shd w:val="clear" w:color="auto" w:fill="D9D9D9" w:themeFill="background1" w:themeFillShade="D9"/>
            <w:textDirection w:val="btLr"/>
          </w:tcPr>
          <w:p w:rsidR="008117A1" w:rsidRPr="0069498F" w:rsidRDefault="00407D95" w:rsidP="001D679E">
            <w:pPr>
              <w:ind w:left="113" w:right="113"/>
              <w:jc w:val="center"/>
              <w:rPr>
                <w:rFonts w:ascii="Times New Roman" w:hAnsi="Times New Roman" w:cs="Times New Roman"/>
                <w:b/>
                <w:sz w:val="32"/>
              </w:rPr>
            </w:pPr>
            <w:r w:rsidRPr="00407D95">
              <w:rPr>
                <w:rFonts w:ascii="Times New Roman" w:hAnsi="Times New Roman" w:cs="Times New Roman"/>
                <w:b/>
                <w:sz w:val="32"/>
              </w:rPr>
              <w:t>Unit 4 – Learning to Synthesize through Edgar Allan Poe</w:t>
            </w:r>
          </w:p>
        </w:tc>
        <w:tc>
          <w:tcPr>
            <w:tcW w:w="2106" w:type="dxa"/>
            <w:vMerge w:val="restart"/>
            <w:vAlign w:val="center"/>
          </w:tcPr>
          <w:p w:rsidR="00407D95" w:rsidRPr="00407D95" w:rsidRDefault="00407D95" w:rsidP="00407D95">
            <w:pPr>
              <w:contextualSpacing/>
              <w:rPr>
                <w:rFonts w:ascii="Times New Roman" w:hAnsi="Times New Roman" w:cs="Times New Roman"/>
                <w:sz w:val="24"/>
                <w:szCs w:val="24"/>
              </w:rPr>
            </w:pPr>
            <w:r w:rsidRPr="00407D95">
              <w:rPr>
                <w:rFonts w:ascii="Times New Roman" w:hAnsi="Times New Roman" w:cs="Times New Roman"/>
                <w:sz w:val="24"/>
                <w:szCs w:val="24"/>
              </w:rPr>
              <w:t>Synthesizing PowerPoint</w:t>
            </w:r>
          </w:p>
          <w:p w:rsidR="00407D95" w:rsidRDefault="00407D95" w:rsidP="00407D95">
            <w:pPr>
              <w:contextualSpacing/>
              <w:rPr>
                <w:rFonts w:ascii="Times New Roman" w:hAnsi="Times New Roman" w:cs="Times New Roman"/>
                <w:sz w:val="24"/>
                <w:szCs w:val="24"/>
              </w:rPr>
            </w:pPr>
          </w:p>
          <w:p w:rsidR="00407D95" w:rsidRPr="00407D95" w:rsidRDefault="00407D95" w:rsidP="00407D95">
            <w:pPr>
              <w:contextualSpacing/>
              <w:rPr>
                <w:rFonts w:ascii="Times New Roman" w:hAnsi="Times New Roman" w:cs="Times New Roman"/>
                <w:sz w:val="24"/>
                <w:szCs w:val="24"/>
              </w:rPr>
            </w:pPr>
            <w:r w:rsidRPr="00407D95">
              <w:rPr>
                <w:rFonts w:ascii="Times New Roman" w:hAnsi="Times New Roman" w:cs="Times New Roman"/>
                <w:sz w:val="24"/>
                <w:szCs w:val="24"/>
              </w:rPr>
              <w:t xml:space="preserve">Supplemental Material for the PowerPoint </w:t>
            </w:r>
          </w:p>
          <w:p w:rsidR="00407D95" w:rsidRDefault="00407D95" w:rsidP="00407D95">
            <w:pPr>
              <w:contextualSpacing/>
              <w:rPr>
                <w:rFonts w:ascii="Times New Roman" w:hAnsi="Times New Roman" w:cs="Times New Roman"/>
                <w:sz w:val="24"/>
                <w:szCs w:val="24"/>
              </w:rPr>
            </w:pPr>
          </w:p>
          <w:p w:rsidR="00407D95" w:rsidRPr="00407D95" w:rsidRDefault="00407D95" w:rsidP="00407D95">
            <w:pPr>
              <w:contextualSpacing/>
              <w:rPr>
                <w:rFonts w:ascii="Times New Roman" w:hAnsi="Times New Roman" w:cs="Times New Roman"/>
                <w:sz w:val="24"/>
                <w:szCs w:val="24"/>
              </w:rPr>
            </w:pPr>
            <w:r w:rsidRPr="00407D95">
              <w:rPr>
                <w:rFonts w:ascii="Times New Roman" w:hAnsi="Times New Roman" w:cs="Times New Roman"/>
                <w:sz w:val="24"/>
                <w:szCs w:val="24"/>
              </w:rPr>
              <w:t>Synthesizing Sources Worksheet</w:t>
            </w:r>
          </w:p>
          <w:p w:rsidR="008117A1" w:rsidRPr="0069498F" w:rsidRDefault="008117A1" w:rsidP="001D679E">
            <w:pPr>
              <w:rPr>
                <w:rFonts w:ascii="Times New Roman" w:eastAsia="Times New Roman" w:hAnsi="Times New Roman" w:cs="Times New Roman"/>
                <w:sz w:val="24"/>
                <w:szCs w:val="24"/>
              </w:rPr>
            </w:pPr>
          </w:p>
        </w:tc>
        <w:tc>
          <w:tcPr>
            <w:tcW w:w="8280" w:type="dxa"/>
            <w:vAlign w:val="center"/>
          </w:tcPr>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9A50E2" w:rsidRPr="00646105" w:rsidRDefault="009A50E2" w:rsidP="009A50E2">
            <w:pPr>
              <w:rPr>
                <w:rFonts w:ascii="Times New Roman" w:eastAsia="Times New Roman" w:hAnsi="Times New Roman" w:cs="Times New Roman"/>
                <w:sz w:val="16"/>
                <w:szCs w:val="16"/>
              </w:rPr>
            </w:pPr>
            <w:r w:rsidRPr="00646105">
              <w:rPr>
                <w:rFonts w:ascii="Times New Roman" w:eastAsia="Times New Roman" w:hAnsi="Times New Roman" w:cs="Times New Roman"/>
                <w:b/>
                <w:sz w:val="16"/>
                <w:szCs w:val="16"/>
              </w:rPr>
              <w:t>RI.12.10.</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9A50E2" w:rsidRPr="009A50E2"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9A50E2" w:rsidRPr="009A50E2" w:rsidRDefault="009A50E2" w:rsidP="009A50E2">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8117A1" w:rsidRPr="009A50E2" w:rsidRDefault="009A50E2" w:rsidP="007B3C5B">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8117A1" w:rsidRPr="0069498F" w:rsidRDefault="008117A1" w:rsidP="007B3C5B">
            <w:pPr>
              <w:rPr>
                <w:rFonts w:ascii="Times New Roman" w:hAnsi="Times New Roman" w:cs="Times New Roman"/>
                <w:sz w:val="24"/>
              </w:rPr>
            </w:pPr>
          </w:p>
        </w:tc>
        <w:tc>
          <w:tcPr>
            <w:tcW w:w="1350" w:type="dxa"/>
            <w:vMerge w:val="restart"/>
            <w:vAlign w:val="center"/>
          </w:tcPr>
          <w:p w:rsidR="008117A1"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8117A1" w:rsidTr="009A50E2">
        <w:trPr>
          <w:cantSplit/>
          <w:trHeight w:val="864"/>
          <w:jc w:val="center"/>
        </w:trPr>
        <w:tc>
          <w:tcPr>
            <w:tcW w:w="648" w:type="dxa"/>
            <w:vMerge/>
            <w:shd w:val="clear" w:color="auto" w:fill="D9D9D9" w:themeFill="background1" w:themeFillShade="D9"/>
            <w:textDirection w:val="tbRl"/>
          </w:tcPr>
          <w:p w:rsidR="008117A1" w:rsidRDefault="008117A1" w:rsidP="001D679E">
            <w:pPr>
              <w:ind w:left="113" w:right="113"/>
              <w:jc w:val="center"/>
              <w:rPr>
                <w:rFonts w:ascii="Times New Roman" w:hAnsi="Times New Roman" w:cs="Times New Roman"/>
                <w:b/>
                <w:sz w:val="32"/>
              </w:rPr>
            </w:pPr>
          </w:p>
        </w:tc>
        <w:tc>
          <w:tcPr>
            <w:tcW w:w="2106" w:type="dxa"/>
            <w:vMerge/>
            <w:vAlign w:val="center"/>
          </w:tcPr>
          <w:p w:rsidR="008117A1" w:rsidRPr="00D163F7" w:rsidRDefault="008117A1" w:rsidP="001D679E">
            <w:pPr>
              <w:rPr>
                <w:rFonts w:ascii="Times New Roman" w:eastAsia="Times New Roman" w:hAnsi="Times New Roman" w:cs="Times New Roman"/>
                <w:sz w:val="24"/>
                <w:szCs w:val="24"/>
              </w:rPr>
            </w:pPr>
          </w:p>
        </w:tc>
        <w:tc>
          <w:tcPr>
            <w:tcW w:w="8280" w:type="dxa"/>
            <w:vAlign w:val="center"/>
          </w:tcPr>
          <w:p w:rsidR="008117A1" w:rsidRPr="0074079A" w:rsidRDefault="009C6946" w:rsidP="001D6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Quiz and Essay</w:t>
            </w:r>
          </w:p>
        </w:tc>
        <w:tc>
          <w:tcPr>
            <w:tcW w:w="1944" w:type="dxa"/>
            <w:vMerge/>
            <w:vAlign w:val="center"/>
          </w:tcPr>
          <w:p w:rsidR="008117A1" w:rsidRPr="00DC397A" w:rsidRDefault="008117A1" w:rsidP="001D679E">
            <w:pPr>
              <w:rPr>
                <w:rFonts w:ascii="Times New Roman" w:eastAsia="Times New Roman" w:hAnsi="Times New Roman" w:cs="Times New Roman"/>
                <w:sz w:val="24"/>
                <w:szCs w:val="24"/>
              </w:rPr>
            </w:pPr>
          </w:p>
        </w:tc>
        <w:tc>
          <w:tcPr>
            <w:tcW w:w="1350" w:type="dxa"/>
            <w:vMerge/>
            <w:vAlign w:val="center"/>
          </w:tcPr>
          <w:p w:rsidR="008117A1" w:rsidRDefault="008117A1"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t>Pacing Guide for Research Writing</w:t>
            </w:r>
          </w:p>
        </w:tc>
      </w:tr>
      <w:tr w:rsidR="007B3C5B" w:rsidRPr="002103EC" w:rsidTr="009A50E2">
        <w:trPr>
          <w:trHeight w:val="288"/>
          <w:jc w:val="center"/>
        </w:trPr>
        <w:tc>
          <w:tcPr>
            <w:tcW w:w="275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9A50E2">
        <w:trPr>
          <w:cantSplit/>
          <w:trHeight w:val="7488"/>
          <w:jc w:val="center"/>
        </w:trPr>
        <w:tc>
          <w:tcPr>
            <w:tcW w:w="648" w:type="dxa"/>
            <w:vMerge w:val="restart"/>
            <w:shd w:val="clear" w:color="auto" w:fill="D9D9D9" w:themeFill="background1" w:themeFillShade="D9"/>
            <w:textDirection w:val="btLr"/>
          </w:tcPr>
          <w:p w:rsidR="007B3C5B" w:rsidRPr="0069498F" w:rsidRDefault="00C35D4E" w:rsidP="001D679E">
            <w:pPr>
              <w:ind w:left="113" w:right="113"/>
              <w:jc w:val="center"/>
              <w:rPr>
                <w:rFonts w:ascii="Times New Roman" w:hAnsi="Times New Roman" w:cs="Times New Roman"/>
                <w:b/>
                <w:sz w:val="32"/>
              </w:rPr>
            </w:pPr>
            <w:r w:rsidRPr="00C35D4E">
              <w:rPr>
                <w:rFonts w:ascii="Times New Roman" w:hAnsi="Times New Roman" w:cs="Times New Roman"/>
                <w:b/>
                <w:sz w:val="24"/>
              </w:rPr>
              <w:t>Unit 5 – Class Research on School Uniform Policies, Learning to Cite a Journal</w:t>
            </w:r>
          </w:p>
        </w:tc>
        <w:tc>
          <w:tcPr>
            <w:tcW w:w="2106" w:type="dxa"/>
            <w:vMerge w:val="restart"/>
            <w:vAlign w:val="center"/>
          </w:tcPr>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Thesis Statement PowerPoint, leading into uniforms</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Research Outline of Tasks</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Types of Organization</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Research Paper Rubric</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In-Text Citation</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Revising Techniques</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Peer Editing Sheet</w:t>
            </w:r>
          </w:p>
          <w:p w:rsidR="00C35D4E" w:rsidRDefault="00C35D4E" w:rsidP="00C35D4E">
            <w:pPr>
              <w:contextualSpacing/>
              <w:rPr>
                <w:rFonts w:ascii="Times New Roman" w:hAnsi="Times New Roman" w:cs="Times New Roman"/>
                <w:sz w:val="24"/>
                <w:szCs w:val="24"/>
              </w:rPr>
            </w:pPr>
          </w:p>
          <w:p w:rsidR="00C35D4E" w:rsidRPr="00C35D4E" w:rsidRDefault="00C35D4E" w:rsidP="00C35D4E">
            <w:pPr>
              <w:contextualSpacing/>
              <w:rPr>
                <w:rFonts w:ascii="Times New Roman" w:hAnsi="Times New Roman" w:cs="Times New Roman"/>
                <w:sz w:val="24"/>
                <w:szCs w:val="24"/>
              </w:rPr>
            </w:pPr>
            <w:r w:rsidRPr="00C35D4E">
              <w:rPr>
                <w:rFonts w:ascii="Times New Roman" w:hAnsi="Times New Roman" w:cs="Times New Roman"/>
                <w:sz w:val="24"/>
                <w:szCs w:val="24"/>
              </w:rPr>
              <w:t>Various Articles on School Uniforms</w:t>
            </w:r>
          </w:p>
          <w:p w:rsidR="007B3C5B" w:rsidRPr="0069498F" w:rsidRDefault="007B3C5B" w:rsidP="007B3C5B">
            <w:pPr>
              <w:rPr>
                <w:rFonts w:ascii="Times New Roman" w:eastAsia="Times New Roman" w:hAnsi="Times New Roman" w:cs="Times New Roman"/>
                <w:sz w:val="24"/>
                <w:szCs w:val="24"/>
              </w:rPr>
            </w:pPr>
          </w:p>
        </w:tc>
        <w:tc>
          <w:tcPr>
            <w:tcW w:w="8280" w:type="dxa"/>
            <w:vAlign w:val="center"/>
          </w:tcPr>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646105" w:rsidRPr="00646105" w:rsidRDefault="00646105" w:rsidP="009A50E2">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646105" w:rsidRPr="00646105" w:rsidRDefault="00646105" w:rsidP="009A50E2">
            <w:pPr>
              <w:rPr>
                <w:rFonts w:ascii="Times New Roman" w:eastAsia="Times New Roman" w:hAnsi="Times New Roman" w:cs="Times New Roman"/>
                <w:sz w:val="16"/>
                <w:szCs w:val="16"/>
              </w:rPr>
            </w:pPr>
            <w:bookmarkStart w:id="1" w:name="ri-11-12-10"/>
            <w:r w:rsidRPr="00646105">
              <w:rPr>
                <w:rFonts w:ascii="Times New Roman" w:eastAsia="Times New Roman" w:hAnsi="Times New Roman" w:cs="Times New Roman"/>
                <w:b/>
                <w:sz w:val="16"/>
                <w:szCs w:val="16"/>
              </w:rPr>
              <w:t>RI.12.10</w:t>
            </w:r>
            <w:bookmarkEnd w:id="1"/>
            <w:r w:rsidRPr="00646105">
              <w:rPr>
                <w:rFonts w:ascii="Times New Roman" w:eastAsia="Times New Roman" w:hAnsi="Times New Roman" w:cs="Times New Roman"/>
                <w:b/>
                <w:sz w:val="16"/>
                <w:szCs w:val="16"/>
              </w:rPr>
              <w:t>.</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725BA" w:rsidRPr="009725BA"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7B3C5B" w:rsidRPr="009A50E2" w:rsidRDefault="009725BA" w:rsidP="009A50E2">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9A50E2" w:rsidRPr="009A50E2" w:rsidRDefault="009A50E2" w:rsidP="009A50E2">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9A50E2" w:rsidRPr="009A50E2" w:rsidRDefault="009A50E2" w:rsidP="009A50E2">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9A50E2" w:rsidRPr="00A11511" w:rsidRDefault="009A50E2" w:rsidP="009A50E2">
            <w:pPr>
              <w:rPr>
                <w:rFonts w:ascii="Times New Roman" w:hAnsi="Times New Roman" w:cs="Times New Roman"/>
                <w:sz w:val="16"/>
                <w:szCs w:val="16"/>
              </w:rPr>
            </w:pP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7B3C5B" w:rsidRPr="0069498F" w:rsidRDefault="007B3C5B" w:rsidP="007B3C5B">
            <w:pPr>
              <w:rPr>
                <w:rFonts w:ascii="Times New Roman" w:hAnsi="Times New Roman" w:cs="Times New Roman"/>
                <w:sz w:val="24"/>
              </w:rPr>
            </w:pPr>
          </w:p>
        </w:tc>
        <w:tc>
          <w:tcPr>
            <w:tcW w:w="1350" w:type="dxa"/>
            <w:vMerge w:val="restart"/>
            <w:vAlign w:val="center"/>
          </w:tcPr>
          <w:p w:rsidR="007B3C5B"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7B3C5B" w:rsidTr="009A50E2">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10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8280" w:type="dxa"/>
            <w:vAlign w:val="center"/>
          </w:tcPr>
          <w:p w:rsidR="007B3C5B" w:rsidRPr="0074079A" w:rsidRDefault="009C6946" w:rsidP="009C6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Essay</w:t>
            </w:r>
          </w:p>
        </w:tc>
        <w:tc>
          <w:tcPr>
            <w:tcW w:w="1944"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t>Pacing Guide for Research Writing</w:t>
            </w:r>
          </w:p>
        </w:tc>
      </w:tr>
      <w:tr w:rsidR="007B3C5B" w:rsidRPr="002103EC" w:rsidTr="009A50E2">
        <w:trPr>
          <w:trHeight w:val="288"/>
          <w:jc w:val="center"/>
        </w:trPr>
        <w:tc>
          <w:tcPr>
            <w:tcW w:w="275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9A50E2">
        <w:trPr>
          <w:cantSplit/>
          <w:trHeight w:val="7488"/>
          <w:jc w:val="center"/>
        </w:trPr>
        <w:tc>
          <w:tcPr>
            <w:tcW w:w="648" w:type="dxa"/>
            <w:vMerge w:val="restart"/>
            <w:shd w:val="clear" w:color="auto" w:fill="D9D9D9" w:themeFill="background1" w:themeFillShade="D9"/>
            <w:textDirection w:val="btLr"/>
          </w:tcPr>
          <w:p w:rsidR="007B3C5B" w:rsidRPr="0069498F" w:rsidRDefault="00D707B8" w:rsidP="001D679E">
            <w:pPr>
              <w:ind w:left="113" w:right="113"/>
              <w:jc w:val="center"/>
              <w:rPr>
                <w:rFonts w:ascii="Times New Roman" w:hAnsi="Times New Roman" w:cs="Times New Roman"/>
                <w:b/>
                <w:sz w:val="32"/>
              </w:rPr>
            </w:pPr>
            <w:r w:rsidRPr="00D707B8">
              <w:rPr>
                <w:rFonts w:ascii="Times New Roman" w:hAnsi="Times New Roman" w:cs="Times New Roman"/>
                <w:b/>
                <w:sz w:val="32"/>
              </w:rPr>
              <w:t>Unit 6 – PowerPoint Presentation on Art Isms</w:t>
            </w:r>
          </w:p>
        </w:tc>
        <w:tc>
          <w:tcPr>
            <w:tcW w:w="2106" w:type="dxa"/>
            <w:vMerge w:val="restart"/>
            <w:vAlign w:val="center"/>
          </w:tcPr>
          <w:p w:rsidR="00D707B8" w:rsidRDefault="00D707B8" w:rsidP="00D707B8">
            <w:pPr>
              <w:rPr>
                <w:rFonts w:ascii="Times New Roman" w:eastAsia="Times New Roman" w:hAnsi="Times New Roman" w:cs="Times New Roman"/>
                <w:sz w:val="24"/>
                <w:szCs w:val="24"/>
              </w:rPr>
            </w:pPr>
            <w:r>
              <w:rPr>
                <w:rFonts w:ascii="Times New Roman" w:eastAsia="Times New Roman" w:hAnsi="Times New Roman" w:cs="Times New Roman"/>
                <w:sz w:val="24"/>
                <w:szCs w:val="24"/>
              </w:rPr>
              <w:t>Isms Research Project</w:t>
            </w:r>
          </w:p>
          <w:p w:rsidR="00D707B8" w:rsidRDefault="00D707B8" w:rsidP="00D707B8">
            <w:pPr>
              <w:rPr>
                <w:rFonts w:ascii="Times New Roman" w:eastAsia="Times New Roman" w:hAnsi="Times New Roman" w:cs="Times New Roman"/>
                <w:sz w:val="24"/>
                <w:szCs w:val="24"/>
              </w:rPr>
            </w:pPr>
          </w:p>
          <w:p w:rsidR="007B3C5B" w:rsidRPr="0069498F" w:rsidRDefault="00D707B8" w:rsidP="00D707B8">
            <w:pPr>
              <w:rPr>
                <w:rFonts w:ascii="Times New Roman" w:eastAsia="Times New Roman" w:hAnsi="Times New Roman" w:cs="Times New Roman"/>
                <w:sz w:val="24"/>
                <w:szCs w:val="24"/>
              </w:rPr>
            </w:pPr>
            <w:r w:rsidRPr="00D707B8">
              <w:rPr>
                <w:rFonts w:ascii="Times New Roman" w:eastAsia="Times New Roman" w:hAnsi="Times New Roman" w:cs="Times New Roman"/>
                <w:sz w:val="24"/>
                <w:szCs w:val="24"/>
              </w:rPr>
              <w:t>Student Examples of Project</w:t>
            </w:r>
          </w:p>
        </w:tc>
        <w:tc>
          <w:tcPr>
            <w:tcW w:w="8280" w:type="dxa"/>
            <w:vAlign w:val="center"/>
          </w:tcPr>
          <w:p w:rsidR="00A11511" w:rsidRPr="00A11511" w:rsidRDefault="00A11511" w:rsidP="00A11511">
            <w:pPr>
              <w:rPr>
                <w:rFonts w:ascii="Times New Roman" w:hAnsi="Times New Roman" w:cs="Times New Roman"/>
                <w:sz w:val="20"/>
                <w:szCs w:val="20"/>
              </w:rPr>
            </w:pPr>
            <w:r w:rsidRPr="00A11511">
              <w:rPr>
                <w:rFonts w:ascii="Times New Roman" w:hAnsi="Times New Roman" w:cs="Times New Roman"/>
                <w:b/>
                <w:sz w:val="20"/>
                <w:szCs w:val="20"/>
              </w:rPr>
              <w:t>SL.12.1.</w:t>
            </w:r>
            <w:r w:rsidRPr="00A11511">
              <w:rPr>
                <w:rFonts w:ascii="Times New Roman" w:hAnsi="Times New Roman" w:cs="Times New Roman"/>
                <w:sz w:val="20"/>
                <w:szCs w:val="20"/>
              </w:rPr>
              <w:t xml:space="preserve"> Initiate and participate effectively in a range of collaborative discussions with diverse partners on grades 11–12 topics, texts, and issues, building on others’ ideas and expressing their own clearly and persuasively.</w:t>
            </w:r>
          </w:p>
          <w:p w:rsidR="00A11511" w:rsidRPr="00A11511" w:rsidRDefault="00A11511" w:rsidP="00A11511">
            <w:pPr>
              <w:rPr>
                <w:rFonts w:ascii="Times New Roman" w:hAnsi="Times New Roman" w:cs="Times New Roman"/>
                <w:sz w:val="20"/>
                <w:szCs w:val="20"/>
              </w:rPr>
            </w:pPr>
            <w:r w:rsidRPr="00A11511">
              <w:rPr>
                <w:rFonts w:ascii="Times New Roman" w:hAnsi="Times New Roman" w:cs="Times New Roman"/>
                <w:b/>
                <w:sz w:val="20"/>
                <w:szCs w:val="20"/>
              </w:rPr>
              <w:t>SL.12.4.</w:t>
            </w:r>
            <w:r w:rsidRPr="00A11511">
              <w:rPr>
                <w:rFonts w:ascii="Times New Roman" w:hAnsi="Times New Roman" w:cs="Times New Roman"/>
                <w:sz w:val="20"/>
                <w:szCs w:val="20"/>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A11511" w:rsidRPr="00A11511" w:rsidRDefault="00A11511" w:rsidP="00A11511">
            <w:pPr>
              <w:rPr>
                <w:rFonts w:ascii="Times New Roman" w:hAnsi="Times New Roman" w:cs="Times New Roman"/>
                <w:sz w:val="20"/>
                <w:szCs w:val="20"/>
              </w:rPr>
            </w:pPr>
            <w:r w:rsidRPr="00A11511">
              <w:rPr>
                <w:rFonts w:ascii="Times New Roman" w:hAnsi="Times New Roman" w:cs="Times New Roman"/>
                <w:b/>
                <w:sz w:val="20"/>
                <w:szCs w:val="20"/>
              </w:rPr>
              <w:t>SL.12.5.</w:t>
            </w:r>
            <w:r w:rsidRPr="00A11511">
              <w:rPr>
                <w:rFonts w:ascii="Times New Roman" w:hAnsi="Times New Roman" w:cs="Times New Roman"/>
                <w:sz w:val="20"/>
                <w:szCs w:val="20"/>
              </w:rPr>
              <w:t xml:space="preserve"> Make strategic use of digital media in presentations to enhance understanding of findings, reasoning, and evidence and to add interest.</w:t>
            </w:r>
          </w:p>
          <w:p w:rsidR="007B3C5B" w:rsidRPr="00A11511" w:rsidRDefault="00A11511" w:rsidP="001D679E">
            <w:pPr>
              <w:rPr>
                <w:rFonts w:ascii="Times New Roman" w:hAnsi="Times New Roman" w:cs="Times New Roman"/>
                <w:sz w:val="20"/>
                <w:szCs w:val="20"/>
              </w:rPr>
            </w:pPr>
            <w:r w:rsidRPr="00A11511">
              <w:rPr>
                <w:rFonts w:ascii="Times New Roman" w:hAnsi="Times New Roman" w:cs="Times New Roman"/>
                <w:b/>
                <w:sz w:val="20"/>
                <w:szCs w:val="20"/>
              </w:rPr>
              <w:t>SL.12.6.</w:t>
            </w:r>
            <w:r w:rsidRPr="00A11511">
              <w:rPr>
                <w:rFonts w:ascii="Times New Roman" w:hAnsi="Times New Roman" w:cs="Times New Roman"/>
                <w:sz w:val="20"/>
                <w:szCs w:val="20"/>
              </w:rPr>
              <w:t xml:space="preserve"> Adapt speech to a variety of contexts and tasks, demonstrating a command of formal English when indicated or appropriate.</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7B3C5B" w:rsidRPr="0069498F" w:rsidRDefault="007B3C5B" w:rsidP="001D679E">
            <w:pPr>
              <w:rPr>
                <w:rFonts w:ascii="Times New Roman" w:hAnsi="Times New Roman" w:cs="Times New Roman"/>
                <w:sz w:val="24"/>
              </w:rPr>
            </w:pPr>
          </w:p>
        </w:tc>
        <w:tc>
          <w:tcPr>
            <w:tcW w:w="1350" w:type="dxa"/>
            <w:vMerge w:val="restart"/>
            <w:vAlign w:val="center"/>
          </w:tcPr>
          <w:p w:rsidR="007B3C5B"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7B3C5B" w:rsidTr="009A50E2">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10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8280" w:type="dxa"/>
            <w:vAlign w:val="center"/>
          </w:tcPr>
          <w:p w:rsidR="007B3C5B" w:rsidRPr="0074079A" w:rsidRDefault="009C6946" w:rsidP="009C6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Presentation</w:t>
            </w:r>
          </w:p>
        </w:tc>
        <w:tc>
          <w:tcPr>
            <w:tcW w:w="1944"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t>Pacing Guide for Research Writing</w:t>
            </w:r>
          </w:p>
        </w:tc>
      </w:tr>
      <w:tr w:rsidR="007B3C5B" w:rsidRPr="002103EC" w:rsidTr="009A50E2">
        <w:trPr>
          <w:trHeight w:val="288"/>
          <w:jc w:val="center"/>
        </w:trPr>
        <w:tc>
          <w:tcPr>
            <w:tcW w:w="275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9A50E2">
        <w:trPr>
          <w:cantSplit/>
          <w:trHeight w:val="7488"/>
          <w:jc w:val="center"/>
        </w:trPr>
        <w:tc>
          <w:tcPr>
            <w:tcW w:w="648" w:type="dxa"/>
            <w:vMerge w:val="restart"/>
            <w:shd w:val="clear" w:color="auto" w:fill="D9D9D9" w:themeFill="background1" w:themeFillShade="D9"/>
            <w:textDirection w:val="btLr"/>
          </w:tcPr>
          <w:p w:rsidR="007B3C5B" w:rsidRPr="0069498F" w:rsidRDefault="00652633" w:rsidP="001D679E">
            <w:pPr>
              <w:ind w:left="113" w:right="113"/>
              <w:jc w:val="center"/>
              <w:rPr>
                <w:rFonts w:ascii="Times New Roman" w:hAnsi="Times New Roman" w:cs="Times New Roman"/>
                <w:b/>
                <w:sz w:val="32"/>
              </w:rPr>
            </w:pPr>
            <w:r w:rsidRPr="00652633">
              <w:rPr>
                <w:rFonts w:ascii="Times New Roman" w:hAnsi="Times New Roman" w:cs="Times New Roman"/>
                <w:b/>
                <w:sz w:val="32"/>
              </w:rPr>
              <w:t>Unit 7 – Class Research on Facebook and Social Media</w:t>
            </w:r>
          </w:p>
        </w:tc>
        <w:tc>
          <w:tcPr>
            <w:tcW w:w="2106" w:type="dxa"/>
            <w:vMerge w:val="restart"/>
            <w:vAlign w:val="center"/>
          </w:tcPr>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Historical Facebook Posts</w:t>
            </w:r>
          </w:p>
          <w:p w:rsidR="00652633" w:rsidRDefault="00652633" w:rsidP="00652633">
            <w:pPr>
              <w:contextualSpacing/>
              <w:rPr>
                <w:rFonts w:ascii="Times New Roman" w:hAnsi="Times New Roman" w:cs="Times New Roman"/>
                <w:sz w:val="24"/>
                <w:szCs w:val="24"/>
              </w:rPr>
            </w:pPr>
          </w:p>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Research Outline of Tasks</w:t>
            </w:r>
          </w:p>
          <w:p w:rsidR="00652633" w:rsidRDefault="00652633" w:rsidP="00652633">
            <w:pPr>
              <w:contextualSpacing/>
              <w:rPr>
                <w:rFonts w:ascii="Times New Roman" w:hAnsi="Times New Roman" w:cs="Times New Roman"/>
                <w:sz w:val="24"/>
                <w:szCs w:val="24"/>
              </w:rPr>
            </w:pPr>
          </w:p>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Types of Organization</w:t>
            </w:r>
          </w:p>
          <w:p w:rsidR="00652633" w:rsidRDefault="00652633" w:rsidP="00652633">
            <w:pPr>
              <w:contextualSpacing/>
              <w:rPr>
                <w:rFonts w:ascii="Times New Roman" w:hAnsi="Times New Roman" w:cs="Times New Roman"/>
                <w:sz w:val="24"/>
                <w:szCs w:val="24"/>
              </w:rPr>
            </w:pPr>
          </w:p>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Research Paper Rubric</w:t>
            </w:r>
          </w:p>
          <w:p w:rsidR="00652633" w:rsidRDefault="00652633" w:rsidP="00652633">
            <w:pPr>
              <w:contextualSpacing/>
              <w:rPr>
                <w:rFonts w:ascii="Times New Roman" w:hAnsi="Times New Roman" w:cs="Times New Roman"/>
                <w:sz w:val="24"/>
                <w:szCs w:val="24"/>
              </w:rPr>
            </w:pPr>
          </w:p>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Revising Techniques</w:t>
            </w:r>
          </w:p>
          <w:p w:rsidR="00652633" w:rsidRDefault="00652633" w:rsidP="00652633">
            <w:pPr>
              <w:contextualSpacing/>
              <w:rPr>
                <w:rFonts w:ascii="Times New Roman" w:hAnsi="Times New Roman" w:cs="Times New Roman"/>
                <w:sz w:val="24"/>
                <w:szCs w:val="24"/>
              </w:rPr>
            </w:pPr>
          </w:p>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Peer Editing Sheet</w:t>
            </w:r>
          </w:p>
          <w:p w:rsidR="00652633" w:rsidRDefault="00652633" w:rsidP="00652633">
            <w:pPr>
              <w:contextualSpacing/>
              <w:rPr>
                <w:rFonts w:ascii="Times New Roman" w:hAnsi="Times New Roman" w:cs="Times New Roman"/>
                <w:sz w:val="24"/>
                <w:szCs w:val="24"/>
              </w:rPr>
            </w:pPr>
          </w:p>
          <w:p w:rsidR="00652633" w:rsidRPr="00652633" w:rsidRDefault="00652633" w:rsidP="00652633">
            <w:pPr>
              <w:contextualSpacing/>
              <w:rPr>
                <w:rFonts w:ascii="Times New Roman" w:hAnsi="Times New Roman" w:cs="Times New Roman"/>
                <w:sz w:val="24"/>
                <w:szCs w:val="24"/>
              </w:rPr>
            </w:pPr>
            <w:r w:rsidRPr="00652633">
              <w:rPr>
                <w:rFonts w:ascii="Times New Roman" w:hAnsi="Times New Roman" w:cs="Times New Roman"/>
                <w:sz w:val="24"/>
                <w:szCs w:val="24"/>
              </w:rPr>
              <w:t>Various Articles on Facebook and Social Media</w:t>
            </w:r>
          </w:p>
          <w:p w:rsidR="006E1B4D" w:rsidRPr="0082781D" w:rsidRDefault="006E1B4D" w:rsidP="001D679E">
            <w:pPr>
              <w:rPr>
                <w:rFonts w:ascii="Times New Roman" w:eastAsia="Times New Roman" w:hAnsi="Times New Roman" w:cs="Times New Roman"/>
                <w:sz w:val="24"/>
                <w:szCs w:val="24"/>
              </w:rPr>
            </w:pPr>
          </w:p>
        </w:tc>
        <w:tc>
          <w:tcPr>
            <w:tcW w:w="8280" w:type="dxa"/>
            <w:vAlign w:val="center"/>
          </w:tcPr>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9A50E2" w:rsidRPr="00646105" w:rsidRDefault="009A50E2" w:rsidP="009A50E2">
            <w:pPr>
              <w:rPr>
                <w:rFonts w:ascii="Times New Roman" w:eastAsia="Times New Roman" w:hAnsi="Times New Roman" w:cs="Times New Roman"/>
                <w:sz w:val="16"/>
                <w:szCs w:val="16"/>
              </w:rPr>
            </w:pPr>
            <w:r w:rsidRPr="00646105">
              <w:rPr>
                <w:rFonts w:ascii="Times New Roman" w:eastAsia="Times New Roman" w:hAnsi="Times New Roman" w:cs="Times New Roman"/>
                <w:b/>
                <w:sz w:val="16"/>
                <w:szCs w:val="16"/>
              </w:rPr>
              <w:t>RI.12.10.</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9A50E2" w:rsidRPr="009A50E2"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9A50E2" w:rsidRPr="009A50E2" w:rsidRDefault="009A50E2" w:rsidP="009A50E2">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6E1B4D" w:rsidRPr="009A50E2" w:rsidRDefault="009A50E2" w:rsidP="00BB6755">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2D64C8" w:rsidRPr="0069498F" w:rsidRDefault="002D64C8" w:rsidP="00BB6755">
            <w:pPr>
              <w:rPr>
                <w:rFonts w:ascii="Times New Roman" w:hAnsi="Times New Roman" w:cs="Times New Roman"/>
                <w:sz w:val="24"/>
              </w:rPr>
            </w:pPr>
          </w:p>
        </w:tc>
        <w:tc>
          <w:tcPr>
            <w:tcW w:w="1350" w:type="dxa"/>
            <w:vMerge w:val="restart"/>
            <w:vAlign w:val="center"/>
          </w:tcPr>
          <w:p w:rsidR="007B3C5B"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7B3C5B" w:rsidTr="009A50E2">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10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8280" w:type="dxa"/>
            <w:vAlign w:val="center"/>
          </w:tcPr>
          <w:p w:rsidR="007B3C5B" w:rsidRPr="0074079A" w:rsidRDefault="009C6946" w:rsidP="009C6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Essay</w:t>
            </w:r>
          </w:p>
        </w:tc>
        <w:tc>
          <w:tcPr>
            <w:tcW w:w="1944"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r w:rsidR="007B3C5B" w:rsidRPr="002103EC" w:rsidTr="001D679E">
        <w:trPr>
          <w:trHeight w:val="720"/>
          <w:jc w:val="center"/>
        </w:trPr>
        <w:tc>
          <w:tcPr>
            <w:tcW w:w="14328" w:type="dxa"/>
            <w:gridSpan w:val="5"/>
            <w:shd w:val="clear" w:color="auto" w:fill="A6A6A6" w:themeFill="background1" w:themeFillShade="A6"/>
            <w:vAlign w:val="center"/>
          </w:tcPr>
          <w:p w:rsidR="007B3C5B"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t>Pacing Guide for Research Writing</w:t>
            </w:r>
          </w:p>
        </w:tc>
      </w:tr>
      <w:tr w:rsidR="007B3C5B" w:rsidRPr="002103EC" w:rsidTr="009A50E2">
        <w:trPr>
          <w:trHeight w:val="288"/>
          <w:jc w:val="center"/>
        </w:trPr>
        <w:tc>
          <w:tcPr>
            <w:tcW w:w="2754" w:type="dxa"/>
            <w:gridSpan w:val="2"/>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7B3C5B"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7B3C5B" w:rsidRPr="002103EC" w:rsidRDefault="007B3C5B"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7B3C5B" w:rsidTr="009A50E2">
        <w:trPr>
          <w:cantSplit/>
          <w:trHeight w:val="7488"/>
          <w:jc w:val="center"/>
        </w:trPr>
        <w:tc>
          <w:tcPr>
            <w:tcW w:w="648" w:type="dxa"/>
            <w:vMerge w:val="restart"/>
            <w:shd w:val="clear" w:color="auto" w:fill="D9D9D9" w:themeFill="background1" w:themeFillShade="D9"/>
            <w:textDirection w:val="btLr"/>
          </w:tcPr>
          <w:p w:rsidR="007B3C5B" w:rsidRPr="0069498F" w:rsidRDefault="00652633" w:rsidP="001D679E">
            <w:pPr>
              <w:ind w:left="113" w:right="113"/>
              <w:jc w:val="center"/>
              <w:rPr>
                <w:rFonts w:ascii="Times New Roman" w:hAnsi="Times New Roman" w:cs="Times New Roman"/>
                <w:b/>
                <w:sz w:val="32"/>
              </w:rPr>
            </w:pPr>
            <w:r w:rsidRPr="00652633">
              <w:rPr>
                <w:rFonts w:ascii="Times New Roman" w:hAnsi="Times New Roman" w:cs="Times New Roman"/>
                <w:b/>
                <w:sz w:val="32"/>
              </w:rPr>
              <w:t>Unit 8 – Class Research on Environmental Injustice</w:t>
            </w:r>
          </w:p>
        </w:tc>
        <w:tc>
          <w:tcPr>
            <w:tcW w:w="2106" w:type="dxa"/>
            <w:vMerge w:val="restart"/>
            <w:vAlign w:val="center"/>
          </w:tcPr>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What is Environmental Injustice?</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Environmental Injustice Worksheets for the PowerPoint</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PowerPoint on Environmental Injustice</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Case Study #6, The Love Canal</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Research Paper Rubric</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Research Outline of Tasks</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Types of Organization</w:t>
            </w:r>
          </w:p>
          <w:p w:rsidR="003E2A74" w:rsidRDefault="003E2A74" w:rsidP="00652633">
            <w:pPr>
              <w:rPr>
                <w:rFonts w:ascii="Times New Roman" w:eastAsia="Times New Roman" w:hAnsi="Times New Roman" w:cs="Times New Roman"/>
                <w:sz w:val="24"/>
                <w:szCs w:val="24"/>
              </w:rPr>
            </w:pPr>
          </w:p>
          <w:p w:rsidR="00652633" w:rsidRPr="00652633"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Revising Techniques</w:t>
            </w:r>
          </w:p>
          <w:p w:rsidR="003E2A74" w:rsidRDefault="003E2A74" w:rsidP="00652633">
            <w:pPr>
              <w:rPr>
                <w:rFonts w:ascii="Times New Roman" w:eastAsia="Times New Roman" w:hAnsi="Times New Roman" w:cs="Times New Roman"/>
                <w:sz w:val="24"/>
                <w:szCs w:val="24"/>
              </w:rPr>
            </w:pPr>
          </w:p>
          <w:p w:rsidR="007B3C5B" w:rsidRPr="0069498F" w:rsidRDefault="00652633" w:rsidP="00652633">
            <w:pPr>
              <w:rPr>
                <w:rFonts w:ascii="Times New Roman" w:eastAsia="Times New Roman" w:hAnsi="Times New Roman" w:cs="Times New Roman"/>
                <w:sz w:val="24"/>
                <w:szCs w:val="24"/>
              </w:rPr>
            </w:pPr>
            <w:r w:rsidRPr="00652633">
              <w:rPr>
                <w:rFonts w:ascii="Times New Roman" w:eastAsia="Times New Roman" w:hAnsi="Times New Roman" w:cs="Times New Roman"/>
                <w:sz w:val="24"/>
                <w:szCs w:val="24"/>
              </w:rPr>
              <w:t>Peer Editing Sheet</w:t>
            </w:r>
          </w:p>
        </w:tc>
        <w:tc>
          <w:tcPr>
            <w:tcW w:w="8280" w:type="dxa"/>
            <w:vAlign w:val="center"/>
          </w:tcPr>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9A50E2" w:rsidRPr="00646105" w:rsidRDefault="009A50E2" w:rsidP="009A50E2">
            <w:pPr>
              <w:rPr>
                <w:rFonts w:ascii="Times New Roman" w:eastAsia="Times New Roman" w:hAnsi="Times New Roman" w:cs="Times New Roman"/>
                <w:sz w:val="16"/>
                <w:szCs w:val="16"/>
              </w:rPr>
            </w:pPr>
            <w:r w:rsidRPr="00646105">
              <w:rPr>
                <w:rFonts w:ascii="Times New Roman" w:eastAsia="Times New Roman" w:hAnsi="Times New Roman" w:cs="Times New Roman"/>
                <w:b/>
                <w:sz w:val="16"/>
                <w:szCs w:val="16"/>
              </w:rPr>
              <w:t>RI.12.10.</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9A50E2" w:rsidRPr="009A50E2"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9A50E2" w:rsidRPr="009A50E2" w:rsidRDefault="009A50E2" w:rsidP="009A50E2">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7B3C5B" w:rsidRPr="009A50E2" w:rsidRDefault="009A50E2" w:rsidP="00EC29E1">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7B3C5B" w:rsidRPr="0069498F" w:rsidRDefault="007B3C5B" w:rsidP="00EC29E1">
            <w:pPr>
              <w:rPr>
                <w:rFonts w:ascii="Times New Roman" w:hAnsi="Times New Roman" w:cs="Times New Roman"/>
                <w:sz w:val="24"/>
              </w:rPr>
            </w:pPr>
          </w:p>
        </w:tc>
        <w:tc>
          <w:tcPr>
            <w:tcW w:w="1350" w:type="dxa"/>
            <w:vMerge w:val="restart"/>
            <w:vAlign w:val="center"/>
          </w:tcPr>
          <w:p w:rsidR="00024818"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7B3C5B" w:rsidTr="009A50E2">
        <w:trPr>
          <w:cantSplit/>
          <w:trHeight w:val="864"/>
          <w:jc w:val="center"/>
        </w:trPr>
        <w:tc>
          <w:tcPr>
            <w:tcW w:w="648" w:type="dxa"/>
            <w:vMerge/>
            <w:shd w:val="clear" w:color="auto" w:fill="D9D9D9" w:themeFill="background1" w:themeFillShade="D9"/>
            <w:textDirection w:val="tbRl"/>
          </w:tcPr>
          <w:p w:rsidR="007B3C5B" w:rsidRDefault="007B3C5B" w:rsidP="001D679E">
            <w:pPr>
              <w:ind w:left="113" w:right="113"/>
              <w:jc w:val="center"/>
              <w:rPr>
                <w:rFonts w:ascii="Times New Roman" w:hAnsi="Times New Roman" w:cs="Times New Roman"/>
                <w:b/>
                <w:sz w:val="32"/>
              </w:rPr>
            </w:pPr>
          </w:p>
        </w:tc>
        <w:tc>
          <w:tcPr>
            <w:tcW w:w="2106" w:type="dxa"/>
            <w:vMerge/>
            <w:vAlign w:val="center"/>
          </w:tcPr>
          <w:p w:rsidR="007B3C5B" w:rsidRPr="00D163F7" w:rsidRDefault="007B3C5B" w:rsidP="001D679E">
            <w:pPr>
              <w:rPr>
                <w:rFonts w:ascii="Times New Roman" w:eastAsia="Times New Roman" w:hAnsi="Times New Roman" w:cs="Times New Roman"/>
                <w:sz w:val="24"/>
                <w:szCs w:val="24"/>
              </w:rPr>
            </w:pPr>
          </w:p>
        </w:tc>
        <w:tc>
          <w:tcPr>
            <w:tcW w:w="8280" w:type="dxa"/>
            <w:vAlign w:val="center"/>
          </w:tcPr>
          <w:p w:rsidR="007B3C5B" w:rsidRPr="0074079A" w:rsidRDefault="009C6946" w:rsidP="009C6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Essay</w:t>
            </w:r>
          </w:p>
        </w:tc>
        <w:tc>
          <w:tcPr>
            <w:tcW w:w="1944" w:type="dxa"/>
            <w:vMerge/>
            <w:vAlign w:val="center"/>
          </w:tcPr>
          <w:p w:rsidR="007B3C5B" w:rsidRPr="00DC397A" w:rsidRDefault="007B3C5B" w:rsidP="001D679E">
            <w:pPr>
              <w:rPr>
                <w:rFonts w:ascii="Times New Roman" w:eastAsia="Times New Roman" w:hAnsi="Times New Roman" w:cs="Times New Roman"/>
                <w:sz w:val="24"/>
                <w:szCs w:val="24"/>
              </w:rPr>
            </w:pPr>
          </w:p>
        </w:tc>
        <w:tc>
          <w:tcPr>
            <w:tcW w:w="1350" w:type="dxa"/>
            <w:vMerge/>
            <w:vAlign w:val="center"/>
          </w:tcPr>
          <w:p w:rsidR="007B3C5B" w:rsidRDefault="007B3C5B" w:rsidP="001D679E">
            <w:pPr>
              <w:rPr>
                <w:rFonts w:ascii="Times New Roman" w:hAnsi="Times New Roman" w:cs="Times New Roman"/>
                <w:sz w:val="24"/>
              </w:rPr>
            </w:pPr>
          </w:p>
        </w:tc>
      </w:tr>
      <w:tr w:rsidR="00A7467F" w:rsidRPr="002103EC" w:rsidTr="001D679E">
        <w:trPr>
          <w:trHeight w:val="720"/>
          <w:jc w:val="center"/>
        </w:trPr>
        <w:tc>
          <w:tcPr>
            <w:tcW w:w="14328" w:type="dxa"/>
            <w:gridSpan w:val="5"/>
            <w:shd w:val="clear" w:color="auto" w:fill="A6A6A6" w:themeFill="background1" w:themeFillShade="A6"/>
            <w:vAlign w:val="center"/>
          </w:tcPr>
          <w:p w:rsidR="00A7467F" w:rsidRPr="002103EC" w:rsidRDefault="00646105" w:rsidP="001D679E">
            <w:pPr>
              <w:jc w:val="center"/>
              <w:rPr>
                <w:rFonts w:ascii="Times New Roman" w:hAnsi="Times New Roman" w:cs="Times New Roman"/>
                <w:b/>
                <w:sz w:val="44"/>
              </w:rPr>
            </w:pPr>
            <w:r w:rsidRPr="00646105">
              <w:rPr>
                <w:rFonts w:ascii="Times New Roman" w:hAnsi="Times New Roman" w:cs="Times New Roman"/>
                <w:b/>
                <w:sz w:val="44"/>
              </w:rPr>
              <w:t>Pacing Guide for Research Writing</w:t>
            </w:r>
          </w:p>
        </w:tc>
      </w:tr>
      <w:tr w:rsidR="00A7467F" w:rsidRPr="002103EC" w:rsidTr="009A50E2">
        <w:trPr>
          <w:trHeight w:val="288"/>
          <w:jc w:val="center"/>
        </w:trPr>
        <w:tc>
          <w:tcPr>
            <w:tcW w:w="2754" w:type="dxa"/>
            <w:gridSpan w:val="2"/>
            <w:shd w:val="clear" w:color="auto" w:fill="A6A6A6" w:themeFill="background1" w:themeFillShade="A6"/>
            <w:vAlign w:val="center"/>
          </w:tcPr>
          <w:p w:rsidR="00A7467F" w:rsidRPr="002103EC" w:rsidRDefault="00A7467F" w:rsidP="001D679E">
            <w:pPr>
              <w:jc w:val="center"/>
              <w:rPr>
                <w:rFonts w:ascii="Times New Roman" w:hAnsi="Times New Roman" w:cs="Times New Roman"/>
                <w:b/>
                <w:sz w:val="32"/>
                <w:szCs w:val="32"/>
              </w:rPr>
            </w:pPr>
            <w:r w:rsidRPr="002103EC">
              <w:rPr>
                <w:rFonts w:ascii="Times New Roman" w:hAnsi="Times New Roman" w:cs="Times New Roman"/>
                <w:b/>
                <w:sz w:val="32"/>
                <w:szCs w:val="32"/>
              </w:rPr>
              <w:t>Units</w:t>
            </w:r>
          </w:p>
        </w:tc>
        <w:tc>
          <w:tcPr>
            <w:tcW w:w="8280" w:type="dxa"/>
            <w:shd w:val="clear" w:color="auto" w:fill="A6A6A6" w:themeFill="background1" w:themeFillShade="A6"/>
            <w:vAlign w:val="center"/>
          </w:tcPr>
          <w:p w:rsidR="00A7467F" w:rsidRPr="002103EC" w:rsidRDefault="00531600" w:rsidP="001D679E">
            <w:pPr>
              <w:jc w:val="center"/>
              <w:rPr>
                <w:rFonts w:ascii="Times New Roman" w:hAnsi="Times New Roman" w:cs="Times New Roman"/>
                <w:b/>
                <w:sz w:val="32"/>
                <w:szCs w:val="32"/>
              </w:rPr>
            </w:pPr>
            <w:r>
              <w:rPr>
                <w:rFonts w:ascii="Times New Roman" w:hAnsi="Times New Roman" w:cs="Times New Roman"/>
                <w:b/>
                <w:sz w:val="32"/>
                <w:szCs w:val="32"/>
              </w:rPr>
              <w:t>Common Core Standards</w:t>
            </w:r>
          </w:p>
        </w:tc>
        <w:tc>
          <w:tcPr>
            <w:tcW w:w="1944" w:type="dxa"/>
            <w:shd w:val="clear" w:color="auto" w:fill="A6A6A6" w:themeFill="background1" w:themeFillShade="A6"/>
            <w:vAlign w:val="center"/>
          </w:tcPr>
          <w:p w:rsidR="00A7467F" w:rsidRPr="002103EC" w:rsidRDefault="00A7467F" w:rsidP="001D679E">
            <w:pPr>
              <w:jc w:val="center"/>
              <w:rPr>
                <w:rFonts w:ascii="Times New Roman" w:hAnsi="Times New Roman" w:cs="Times New Roman"/>
                <w:b/>
                <w:sz w:val="32"/>
                <w:szCs w:val="32"/>
              </w:rPr>
            </w:pPr>
            <w:r w:rsidRPr="002103EC">
              <w:rPr>
                <w:rFonts w:ascii="Times New Roman" w:hAnsi="Times New Roman" w:cs="Times New Roman"/>
                <w:b/>
                <w:sz w:val="32"/>
                <w:szCs w:val="32"/>
              </w:rPr>
              <w:t>Vocabulary</w:t>
            </w:r>
          </w:p>
        </w:tc>
        <w:tc>
          <w:tcPr>
            <w:tcW w:w="1350" w:type="dxa"/>
            <w:shd w:val="clear" w:color="auto" w:fill="A6A6A6" w:themeFill="background1" w:themeFillShade="A6"/>
            <w:vAlign w:val="center"/>
          </w:tcPr>
          <w:p w:rsidR="00A7467F" w:rsidRPr="002103EC" w:rsidRDefault="00A7467F" w:rsidP="001D679E">
            <w:pPr>
              <w:jc w:val="center"/>
              <w:rPr>
                <w:rFonts w:ascii="Times New Roman" w:hAnsi="Times New Roman" w:cs="Times New Roman"/>
                <w:b/>
                <w:sz w:val="32"/>
                <w:szCs w:val="32"/>
              </w:rPr>
            </w:pPr>
            <w:r w:rsidRPr="002103EC">
              <w:rPr>
                <w:rFonts w:ascii="Times New Roman" w:hAnsi="Times New Roman" w:cs="Times New Roman"/>
                <w:b/>
                <w:sz w:val="32"/>
                <w:szCs w:val="32"/>
              </w:rPr>
              <w:t>Pacing</w:t>
            </w:r>
          </w:p>
        </w:tc>
      </w:tr>
      <w:tr w:rsidR="00A7467F" w:rsidTr="009A50E2">
        <w:trPr>
          <w:cantSplit/>
          <w:trHeight w:val="7488"/>
          <w:jc w:val="center"/>
        </w:trPr>
        <w:tc>
          <w:tcPr>
            <w:tcW w:w="648" w:type="dxa"/>
            <w:vMerge w:val="restart"/>
            <w:shd w:val="clear" w:color="auto" w:fill="D9D9D9" w:themeFill="background1" w:themeFillShade="D9"/>
            <w:textDirection w:val="btLr"/>
          </w:tcPr>
          <w:p w:rsidR="00A7467F" w:rsidRPr="0069498F" w:rsidRDefault="00941861" w:rsidP="001D679E">
            <w:pPr>
              <w:ind w:left="113" w:right="113"/>
              <w:jc w:val="center"/>
              <w:rPr>
                <w:rFonts w:ascii="Times New Roman" w:hAnsi="Times New Roman" w:cs="Times New Roman"/>
                <w:b/>
                <w:sz w:val="32"/>
              </w:rPr>
            </w:pPr>
            <w:r w:rsidRPr="00941861">
              <w:rPr>
                <w:rFonts w:ascii="Times New Roman" w:hAnsi="Times New Roman" w:cs="Times New Roman"/>
                <w:b/>
                <w:sz w:val="32"/>
              </w:rPr>
              <w:t>Unit 9 – Independent Research Paper</w:t>
            </w:r>
          </w:p>
        </w:tc>
        <w:tc>
          <w:tcPr>
            <w:tcW w:w="2106" w:type="dxa"/>
            <w:vMerge w:val="restart"/>
            <w:vAlign w:val="center"/>
          </w:tcPr>
          <w:p w:rsidR="00941861" w:rsidRPr="00941861" w:rsidRDefault="00941861" w:rsidP="00941861">
            <w:pPr>
              <w:rPr>
                <w:rFonts w:ascii="Times New Roman" w:eastAsia="Times New Roman" w:hAnsi="Times New Roman" w:cs="Times New Roman"/>
                <w:sz w:val="24"/>
                <w:szCs w:val="24"/>
              </w:rPr>
            </w:pPr>
            <w:r w:rsidRPr="00941861">
              <w:rPr>
                <w:rFonts w:ascii="Times New Roman" w:eastAsia="Times New Roman" w:hAnsi="Times New Roman" w:cs="Times New Roman"/>
                <w:sz w:val="24"/>
                <w:szCs w:val="24"/>
              </w:rPr>
              <w:t>Research Paper Rubric</w:t>
            </w:r>
          </w:p>
          <w:p w:rsidR="00F96C7B" w:rsidRDefault="00F96C7B" w:rsidP="00941861">
            <w:pPr>
              <w:rPr>
                <w:rFonts w:ascii="Times New Roman" w:eastAsia="Times New Roman" w:hAnsi="Times New Roman" w:cs="Times New Roman"/>
                <w:sz w:val="24"/>
                <w:szCs w:val="24"/>
              </w:rPr>
            </w:pPr>
          </w:p>
          <w:p w:rsidR="00941861" w:rsidRPr="00941861" w:rsidRDefault="00941861" w:rsidP="00941861">
            <w:pPr>
              <w:rPr>
                <w:rFonts w:ascii="Times New Roman" w:eastAsia="Times New Roman" w:hAnsi="Times New Roman" w:cs="Times New Roman"/>
                <w:sz w:val="24"/>
                <w:szCs w:val="24"/>
              </w:rPr>
            </w:pPr>
            <w:r w:rsidRPr="00941861">
              <w:rPr>
                <w:rFonts w:ascii="Times New Roman" w:eastAsia="Times New Roman" w:hAnsi="Times New Roman" w:cs="Times New Roman"/>
                <w:sz w:val="24"/>
                <w:szCs w:val="24"/>
              </w:rPr>
              <w:t>Research Outline of Tasks</w:t>
            </w:r>
          </w:p>
          <w:p w:rsidR="00F96C7B" w:rsidRDefault="00F96C7B" w:rsidP="00941861">
            <w:pPr>
              <w:rPr>
                <w:rFonts w:ascii="Times New Roman" w:eastAsia="Times New Roman" w:hAnsi="Times New Roman" w:cs="Times New Roman"/>
                <w:sz w:val="24"/>
                <w:szCs w:val="24"/>
              </w:rPr>
            </w:pPr>
          </w:p>
          <w:p w:rsidR="00941861" w:rsidRPr="00941861" w:rsidRDefault="00941861" w:rsidP="00941861">
            <w:pPr>
              <w:rPr>
                <w:rFonts w:ascii="Times New Roman" w:eastAsia="Times New Roman" w:hAnsi="Times New Roman" w:cs="Times New Roman"/>
                <w:sz w:val="24"/>
                <w:szCs w:val="24"/>
              </w:rPr>
            </w:pPr>
            <w:r w:rsidRPr="00941861">
              <w:rPr>
                <w:rFonts w:ascii="Times New Roman" w:eastAsia="Times New Roman" w:hAnsi="Times New Roman" w:cs="Times New Roman"/>
                <w:sz w:val="24"/>
                <w:szCs w:val="24"/>
              </w:rPr>
              <w:t>Types of Organization</w:t>
            </w:r>
          </w:p>
          <w:p w:rsidR="00F96C7B" w:rsidRDefault="00F96C7B" w:rsidP="00941861">
            <w:pPr>
              <w:rPr>
                <w:rFonts w:ascii="Times New Roman" w:eastAsia="Times New Roman" w:hAnsi="Times New Roman" w:cs="Times New Roman"/>
                <w:sz w:val="24"/>
                <w:szCs w:val="24"/>
              </w:rPr>
            </w:pPr>
          </w:p>
          <w:p w:rsidR="00941861" w:rsidRPr="00941861" w:rsidRDefault="00941861" w:rsidP="00941861">
            <w:pPr>
              <w:rPr>
                <w:rFonts w:ascii="Times New Roman" w:eastAsia="Times New Roman" w:hAnsi="Times New Roman" w:cs="Times New Roman"/>
                <w:sz w:val="24"/>
                <w:szCs w:val="24"/>
              </w:rPr>
            </w:pPr>
            <w:r w:rsidRPr="00941861">
              <w:rPr>
                <w:rFonts w:ascii="Times New Roman" w:eastAsia="Times New Roman" w:hAnsi="Times New Roman" w:cs="Times New Roman"/>
                <w:sz w:val="24"/>
                <w:szCs w:val="24"/>
              </w:rPr>
              <w:t>Revising Techniques</w:t>
            </w:r>
          </w:p>
          <w:p w:rsidR="00F96C7B" w:rsidRDefault="00F96C7B" w:rsidP="00941861">
            <w:pPr>
              <w:rPr>
                <w:rFonts w:ascii="Times New Roman" w:eastAsia="Times New Roman" w:hAnsi="Times New Roman" w:cs="Times New Roman"/>
                <w:sz w:val="24"/>
                <w:szCs w:val="24"/>
              </w:rPr>
            </w:pPr>
          </w:p>
          <w:p w:rsidR="00A7467F" w:rsidRPr="0069498F" w:rsidRDefault="00941861" w:rsidP="00941861">
            <w:pPr>
              <w:rPr>
                <w:rFonts w:ascii="Times New Roman" w:eastAsia="Times New Roman" w:hAnsi="Times New Roman" w:cs="Times New Roman"/>
                <w:sz w:val="24"/>
                <w:szCs w:val="24"/>
              </w:rPr>
            </w:pPr>
            <w:r w:rsidRPr="00941861">
              <w:rPr>
                <w:rFonts w:ascii="Times New Roman" w:eastAsia="Times New Roman" w:hAnsi="Times New Roman" w:cs="Times New Roman"/>
                <w:sz w:val="24"/>
                <w:szCs w:val="24"/>
              </w:rPr>
              <w:t>Peer Editing Sheet</w:t>
            </w:r>
          </w:p>
        </w:tc>
        <w:tc>
          <w:tcPr>
            <w:tcW w:w="8280" w:type="dxa"/>
            <w:vAlign w:val="center"/>
          </w:tcPr>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RI.12.1.</w:t>
            </w:r>
            <w:r w:rsidRPr="00646105">
              <w:rPr>
                <w:rFonts w:ascii="Times New Roman" w:hAnsi="Times New Roman" w:cs="Times New Roman"/>
                <w:sz w:val="16"/>
                <w:szCs w:val="16"/>
              </w:rPr>
              <w:t xml:space="preserve"> Cite strong and thorough textual evidence to support analysis of what the text says explicitly as well as inferences drawn from the text, including determining where the text leaves matters uncertain.</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RI.12.2.</w:t>
            </w:r>
            <w:r w:rsidRPr="00646105">
              <w:rPr>
                <w:rFonts w:ascii="Times New Roman" w:hAnsi="Times New Roman" w:cs="Times New Roman"/>
                <w:sz w:val="16"/>
                <w:szCs w:val="16"/>
              </w:rPr>
              <w:t xml:space="preserve"> Determine two or more central ideas of a text and analyze their development over the course of the text, including how they interact and build on one another to provide a complex analysis; provide an objective summary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RI.12.3.</w:t>
            </w:r>
            <w:r w:rsidRPr="00646105">
              <w:rPr>
                <w:rFonts w:ascii="Times New Roman" w:hAnsi="Times New Roman" w:cs="Times New Roman"/>
                <w:sz w:val="16"/>
                <w:szCs w:val="16"/>
              </w:rPr>
              <w:t xml:space="preserve"> Analyze a complex set of ideas or sequence of events and explain how specific individuals, ideas, or events interact and develop over the course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RI.12.4.</w:t>
            </w:r>
            <w:r w:rsidRPr="00646105">
              <w:rPr>
                <w:rFonts w:ascii="Times New Roman" w:hAnsi="Times New Roman" w:cs="Times New Roman"/>
                <w:sz w:val="16"/>
                <w:szCs w:val="16"/>
              </w:rPr>
              <w:t xml:space="preserve"> Determine the meaning of words and phrases as they are used in a text, including figurative, connotative, and technical meanings; analyze how an author uses and refines the meaning of a key term or terms over the course of a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RI.12.5.</w:t>
            </w:r>
            <w:r w:rsidRPr="00646105">
              <w:rPr>
                <w:rFonts w:ascii="Times New Roman" w:hAnsi="Times New Roman" w:cs="Times New Roman"/>
                <w:sz w:val="16"/>
                <w:szCs w:val="16"/>
              </w:rPr>
              <w:t xml:space="preserve"> Analyze and evaluate the effectiveness of the structure an author uses in his or her exposition or argument, including whether the structure makes points clear, convincing, and engaging.</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RI.12.6.</w:t>
            </w:r>
            <w:r w:rsidRPr="00646105">
              <w:rPr>
                <w:rFonts w:ascii="Times New Roman" w:hAnsi="Times New Roman" w:cs="Times New Roman"/>
                <w:sz w:val="16"/>
                <w:szCs w:val="16"/>
              </w:rPr>
              <w:t xml:space="preserve"> Determine an author’s point of view or purpose in a text in which the rhetoric is particularly effective, analyzing how style and content contribute to the power, persuasiveness or beauty of the text.</w:t>
            </w:r>
          </w:p>
          <w:p w:rsidR="009A50E2" w:rsidRPr="00646105" w:rsidRDefault="009A50E2" w:rsidP="009A50E2">
            <w:pPr>
              <w:rPr>
                <w:rFonts w:ascii="Times New Roman" w:hAnsi="Times New Roman" w:cs="Times New Roman"/>
                <w:sz w:val="16"/>
                <w:szCs w:val="16"/>
              </w:rPr>
            </w:pPr>
            <w:r w:rsidRPr="00646105">
              <w:rPr>
                <w:rFonts w:ascii="Times New Roman" w:hAnsi="Times New Roman" w:cs="Times New Roman"/>
                <w:b/>
                <w:sz w:val="16"/>
                <w:szCs w:val="16"/>
              </w:rPr>
              <w:t xml:space="preserve">RI.12.7. </w:t>
            </w:r>
            <w:r w:rsidRPr="00646105">
              <w:rPr>
                <w:rFonts w:ascii="Times New Roman" w:hAnsi="Times New Roman" w:cs="Times New Roman"/>
                <w:sz w:val="16"/>
                <w:szCs w:val="16"/>
              </w:rPr>
              <w:t>Integrate and evaluate multiple sources of information presented in different media or formats as well as in words in order to address a question or solve a problem.</w:t>
            </w:r>
          </w:p>
          <w:p w:rsidR="009A50E2" w:rsidRPr="00646105" w:rsidRDefault="009A50E2" w:rsidP="009A50E2">
            <w:pPr>
              <w:rPr>
                <w:rFonts w:ascii="Times New Roman" w:eastAsia="Times New Roman" w:hAnsi="Times New Roman" w:cs="Times New Roman"/>
                <w:sz w:val="16"/>
                <w:szCs w:val="16"/>
              </w:rPr>
            </w:pPr>
            <w:r w:rsidRPr="00646105">
              <w:rPr>
                <w:rFonts w:ascii="Times New Roman" w:eastAsia="Times New Roman" w:hAnsi="Times New Roman" w:cs="Times New Roman"/>
                <w:b/>
                <w:sz w:val="16"/>
                <w:szCs w:val="16"/>
              </w:rPr>
              <w:t>RI.12.10.</w:t>
            </w:r>
            <w:r w:rsidRPr="00646105">
              <w:rPr>
                <w:rFonts w:ascii="Times New Roman" w:eastAsia="Times New Roman" w:hAnsi="Times New Roman" w:cs="Times New Roman"/>
                <w:sz w:val="16"/>
                <w:szCs w:val="16"/>
              </w:rPr>
              <w:t xml:space="preserve"> By the end of grade 12, read and comprehend literary nonfiction independently and proficiently.</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W.12.2.</w:t>
            </w:r>
            <w:r w:rsidRPr="009725BA">
              <w:rPr>
                <w:rFonts w:ascii="Times New Roman" w:hAnsi="Times New Roman" w:cs="Times New Roman"/>
                <w:sz w:val="16"/>
                <w:szCs w:val="16"/>
              </w:rPr>
              <w:t xml:space="preserve"> Write informative/explanatory texts to examine and convey complex ideas, concepts, and information clearly and accurately through the effective selection, organization, and analysis of content.</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W.12.4.</w:t>
            </w:r>
            <w:r w:rsidRPr="009725BA">
              <w:rPr>
                <w:rFonts w:ascii="Times New Roman" w:hAnsi="Times New Roman" w:cs="Times New Roman"/>
                <w:sz w:val="16"/>
                <w:szCs w:val="16"/>
              </w:rPr>
              <w:t xml:space="preserve"> Produce clear and coherent writing in which the development, organization, and style are appropriate to task, purpose, and audience. </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W.12.5.</w:t>
            </w:r>
            <w:r w:rsidRPr="009725BA">
              <w:rPr>
                <w:rFonts w:ascii="Times New Roman" w:hAnsi="Times New Roman" w:cs="Times New Roman"/>
                <w:sz w:val="16"/>
                <w:szCs w:val="16"/>
              </w:rPr>
              <w:t xml:space="preserve"> Develop and strengthen writing as needed by planning, revising, editing, rewriting, or trying a new approach, focusing on addressing what is most significant for a specific purpose and audience.</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W.12.6.</w:t>
            </w:r>
            <w:r w:rsidRPr="009725BA">
              <w:rPr>
                <w:rFonts w:ascii="Times New Roman" w:hAnsi="Times New Roman" w:cs="Times New Roman"/>
                <w:sz w:val="16"/>
                <w:szCs w:val="16"/>
              </w:rPr>
              <w:t xml:space="preserve"> Use technology, including the Internet, to produce, publish, and update individual or shared writing products in response to ongoing feedback, including new arguments or information.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W.12.7.</w:t>
            </w:r>
            <w:r w:rsidRPr="009725BA">
              <w:rPr>
                <w:rFonts w:ascii="Times New Roman" w:hAnsi="Times New Roman" w:cs="Times New Roman"/>
                <w:sz w:val="16"/>
                <w:szCs w:val="16"/>
              </w:rPr>
              <w:t xml:space="preserve"> Conduct short as well as more sustained research projects to answer a question or solve a problem; narrow or broaden the inquiry when appropriate; synthesize multiple sources on the subject, demonstrating understanding of the subject under investigation.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W.12.8.</w:t>
            </w:r>
            <w:r w:rsidRPr="009725BA">
              <w:rPr>
                <w:rFonts w:ascii="Times New Roman" w:hAnsi="Times New Roman" w:cs="Times New Roman"/>
                <w:sz w:val="16"/>
                <w:szCs w:val="16"/>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9A50E2" w:rsidRPr="009725BA"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W.12.9.</w:t>
            </w:r>
            <w:r w:rsidRPr="009725BA">
              <w:rPr>
                <w:rFonts w:ascii="Times New Roman" w:hAnsi="Times New Roman" w:cs="Times New Roman"/>
                <w:sz w:val="16"/>
                <w:szCs w:val="16"/>
              </w:rPr>
              <w:t xml:space="preserve"> Draw evidence from literary or informational texts to support analysis, reflection, and research.</w:t>
            </w:r>
          </w:p>
          <w:p w:rsidR="009A50E2" w:rsidRPr="009A50E2" w:rsidRDefault="009A50E2" w:rsidP="009A50E2">
            <w:pPr>
              <w:rPr>
                <w:rFonts w:ascii="Times New Roman" w:hAnsi="Times New Roman" w:cs="Times New Roman"/>
                <w:sz w:val="16"/>
                <w:szCs w:val="16"/>
              </w:rPr>
            </w:pPr>
            <w:r w:rsidRPr="009725BA">
              <w:rPr>
                <w:rFonts w:ascii="Times New Roman" w:hAnsi="Times New Roman" w:cs="Times New Roman"/>
                <w:b/>
                <w:sz w:val="16"/>
                <w:szCs w:val="16"/>
              </w:rPr>
              <w:t>W.12.10.</w:t>
            </w:r>
            <w:r w:rsidRPr="009725BA">
              <w:rPr>
                <w:rFonts w:ascii="Times New Roman" w:hAnsi="Times New Roman" w:cs="Times New Roman"/>
                <w:sz w:val="16"/>
                <w:szCs w:val="16"/>
              </w:rPr>
              <w:t xml:space="preserve"> Write routinely over extended time frames and shorter time frames for a range of tasks, purposes, and audiences.</w:t>
            </w:r>
          </w:p>
          <w:p w:rsidR="009A50E2" w:rsidRPr="009A50E2" w:rsidRDefault="009A50E2" w:rsidP="009A50E2">
            <w:pPr>
              <w:rPr>
                <w:rFonts w:ascii="Times New Roman" w:hAnsi="Times New Roman" w:cs="Times New Roman"/>
                <w:b/>
                <w:sz w:val="16"/>
                <w:szCs w:val="16"/>
              </w:rPr>
            </w:pPr>
            <w:r w:rsidRPr="009A50E2">
              <w:rPr>
                <w:rFonts w:ascii="Times New Roman" w:hAnsi="Times New Roman" w:cs="Times New Roman"/>
                <w:b/>
                <w:sz w:val="16"/>
                <w:szCs w:val="16"/>
              </w:rPr>
              <w:t xml:space="preserve">L.12.1. </w:t>
            </w:r>
            <w:r w:rsidRPr="009A50E2">
              <w:rPr>
                <w:rFonts w:ascii="Times New Roman" w:hAnsi="Times New Roman" w:cs="Times New Roman"/>
                <w:sz w:val="16"/>
                <w:szCs w:val="16"/>
              </w:rPr>
              <w:t>Demonstrate command of the conventions of standard English grammar and usage when writing or speaking.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L.12.2. </w:t>
            </w:r>
            <w:r w:rsidRPr="009A50E2">
              <w:rPr>
                <w:rFonts w:ascii="Times New Roman" w:hAnsi="Times New Roman" w:cs="Times New Roman"/>
                <w:sz w:val="16"/>
                <w:szCs w:val="16"/>
              </w:rPr>
              <w:t>Demonstrate command of the conventions of standard English capitalization, punctuation, and spelling when writing.</w:t>
            </w:r>
          </w:p>
          <w:p w:rsidR="009A50E2" w:rsidRPr="009A50E2" w:rsidRDefault="009A50E2" w:rsidP="009A50E2">
            <w:pPr>
              <w:rPr>
                <w:rFonts w:ascii="Times New Roman" w:hAnsi="Times New Roman" w:cs="Times New Roman"/>
                <w:sz w:val="16"/>
                <w:szCs w:val="16"/>
              </w:rPr>
            </w:pPr>
            <w:r w:rsidRPr="009A50E2">
              <w:rPr>
                <w:rFonts w:ascii="Times New Roman" w:hAnsi="Times New Roman" w:cs="Times New Roman"/>
                <w:b/>
                <w:sz w:val="16"/>
                <w:szCs w:val="16"/>
              </w:rPr>
              <w:t xml:space="preserve">L.12.4. </w:t>
            </w:r>
            <w:r w:rsidRPr="009A50E2">
              <w:rPr>
                <w:rFonts w:ascii="Times New Roman" w:hAnsi="Times New Roman" w:cs="Times New Roman"/>
                <w:sz w:val="16"/>
                <w:szCs w:val="16"/>
              </w:rPr>
              <w:t>Determine or clarify the meaning of unknown and multiple-meaning words and phrases based on grades 11–12 reading and content, choosing flexibly from a range of strategies.</w:t>
            </w:r>
          </w:p>
          <w:p w:rsidR="00A7467F" w:rsidRPr="009A50E2" w:rsidRDefault="009A50E2" w:rsidP="00F411BD">
            <w:pPr>
              <w:rPr>
                <w:rFonts w:ascii="Times New Roman" w:hAnsi="Times New Roman" w:cs="Times New Roman"/>
                <w:sz w:val="20"/>
                <w:szCs w:val="20"/>
              </w:rPr>
            </w:pPr>
            <w:r w:rsidRPr="009A50E2">
              <w:rPr>
                <w:rFonts w:ascii="Times New Roman" w:hAnsi="Times New Roman" w:cs="Times New Roman"/>
                <w:b/>
                <w:sz w:val="16"/>
                <w:szCs w:val="16"/>
              </w:rPr>
              <w:t xml:space="preserve">L.12.6. </w:t>
            </w:r>
            <w:r w:rsidRPr="009A50E2">
              <w:rPr>
                <w:rFonts w:ascii="Times New Roman" w:hAnsi="Times New Roman" w:cs="Times New Roman"/>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944" w:type="dxa"/>
            <w:vMerge w:val="restart"/>
            <w:vAlign w:val="center"/>
          </w:tcPr>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Credible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Credibility</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Primary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Secondary Sources</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MLA Format</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Paraphrasing</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Works Cited Page</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Parenthetical Documentation</w:t>
            </w:r>
          </w:p>
          <w:p w:rsidR="00A34BB1" w:rsidRDefault="00A34BB1" w:rsidP="00A34BB1">
            <w:pPr>
              <w:rPr>
                <w:rFonts w:ascii="Times New Roman" w:hAnsi="Times New Roman" w:cs="Times New Roman"/>
                <w:sz w:val="24"/>
              </w:rPr>
            </w:pPr>
          </w:p>
          <w:p w:rsidR="00A34BB1" w:rsidRPr="002F6B20" w:rsidRDefault="00A34BB1" w:rsidP="00A34BB1">
            <w:pPr>
              <w:rPr>
                <w:rFonts w:ascii="Times New Roman" w:hAnsi="Times New Roman" w:cs="Times New Roman"/>
                <w:sz w:val="24"/>
              </w:rPr>
            </w:pPr>
            <w:r w:rsidRPr="002F6B20">
              <w:rPr>
                <w:rFonts w:ascii="Times New Roman" w:hAnsi="Times New Roman" w:cs="Times New Roman"/>
                <w:sz w:val="24"/>
              </w:rPr>
              <w:t>Plagiarism</w:t>
            </w:r>
          </w:p>
          <w:p w:rsidR="00A7467F" w:rsidRPr="00F411BD" w:rsidRDefault="00A7467F" w:rsidP="001D679E">
            <w:pPr>
              <w:rPr>
                <w:rFonts w:ascii="Times New Roman" w:eastAsia="Times New Roman" w:hAnsi="Times New Roman" w:cs="Times New Roman"/>
                <w:sz w:val="24"/>
                <w:szCs w:val="24"/>
              </w:rPr>
            </w:pPr>
          </w:p>
        </w:tc>
        <w:tc>
          <w:tcPr>
            <w:tcW w:w="1350" w:type="dxa"/>
            <w:vMerge w:val="restart"/>
            <w:vAlign w:val="center"/>
          </w:tcPr>
          <w:p w:rsidR="00A7467F" w:rsidRPr="0069498F" w:rsidRDefault="00024818" w:rsidP="001D679E">
            <w:pPr>
              <w:rPr>
                <w:rFonts w:ascii="Times New Roman" w:hAnsi="Times New Roman" w:cs="Times New Roman"/>
                <w:sz w:val="24"/>
              </w:rPr>
            </w:pPr>
            <w:r>
              <w:rPr>
                <w:rFonts w:ascii="Times New Roman" w:hAnsi="Times New Roman" w:cs="Times New Roman"/>
                <w:sz w:val="24"/>
              </w:rPr>
              <w:t>10 days</w:t>
            </w:r>
          </w:p>
        </w:tc>
      </w:tr>
      <w:tr w:rsidR="00A7467F" w:rsidTr="009A50E2">
        <w:trPr>
          <w:cantSplit/>
          <w:trHeight w:val="864"/>
          <w:jc w:val="center"/>
        </w:trPr>
        <w:tc>
          <w:tcPr>
            <w:tcW w:w="648" w:type="dxa"/>
            <w:vMerge/>
            <w:shd w:val="clear" w:color="auto" w:fill="D9D9D9" w:themeFill="background1" w:themeFillShade="D9"/>
            <w:textDirection w:val="tbRl"/>
          </w:tcPr>
          <w:p w:rsidR="00A7467F" w:rsidRDefault="00A7467F" w:rsidP="001D679E">
            <w:pPr>
              <w:ind w:left="113" w:right="113"/>
              <w:jc w:val="center"/>
              <w:rPr>
                <w:rFonts w:ascii="Times New Roman" w:hAnsi="Times New Roman" w:cs="Times New Roman"/>
                <w:b/>
                <w:sz w:val="32"/>
              </w:rPr>
            </w:pPr>
          </w:p>
        </w:tc>
        <w:tc>
          <w:tcPr>
            <w:tcW w:w="2106" w:type="dxa"/>
            <w:vMerge/>
            <w:vAlign w:val="center"/>
          </w:tcPr>
          <w:p w:rsidR="00A7467F" w:rsidRPr="00D163F7" w:rsidRDefault="00A7467F" w:rsidP="001D679E">
            <w:pPr>
              <w:rPr>
                <w:rFonts w:ascii="Times New Roman" w:eastAsia="Times New Roman" w:hAnsi="Times New Roman" w:cs="Times New Roman"/>
                <w:sz w:val="24"/>
                <w:szCs w:val="24"/>
              </w:rPr>
            </w:pPr>
          </w:p>
        </w:tc>
        <w:tc>
          <w:tcPr>
            <w:tcW w:w="8280" w:type="dxa"/>
            <w:vAlign w:val="center"/>
          </w:tcPr>
          <w:p w:rsidR="00A7467F" w:rsidRPr="0074079A" w:rsidRDefault="009C6946" w:rsidP="009C6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Essay</w:t>
            </w:r>
          </w:p>
        </w:tc>
        <w:tc>
          <w:tcPr>
            <w:tcW w:w="1944" w:type="dxa"/>
            <w:vMerge/>
            <w:vAlign w:val="center"/>
          </w:tcPr>
          <w:p w:rsidR="00A7467F" w:rsidRPr="00DC397A" w:rsidRDefault="00A7467F" w:rsidP="001D679E">
            <w:pPr>
              <w:rPr>
                <w:rFonts w:ascii="Times New Roman" w:eastAsia="Times New Roman" w:hAnsi="Times New Roman" w:cs="Times New Roman"/>
                <w:sz w:val="24"/>
                <w:szCs w:val="24"/>
              </w:rPr>
            </w:pPr>
          </w:p>
        </w:tc>
        <w:tc>
          <w:tcPr>
            <w:tcW w:w="1350" w:type="dxa"/>
            <w:vMerge/>
            <w:vAlign w:val="center"/>
          </w:tcPr>
          <w:p w:rsidR="00A7467F" w:rsidRDefault="00A7467F" w:rsidP="001D679E">
            <w:pPr>
              <w:rPr>
                <w:rFonts w:ascii="Times New Roman" w:hAnsi="Times New Roman" w:cs="Times New Roman"/>
                <w:sz w:val="24"/>
              </w:rPr>
            </w:pPr>
          </w:p>
        </w:tc>
      </w:tr>
    </w:tbl>
    <w:p w:rsidR="00C556F2" w:rsidRDefault="00C556F2" w:rsidP="00646105"/>
    <w:sectPr w:rsidR="00C556F2" w:rsidSect="009A50E2">
      <w:footerReference w:type="default" r:id="rId8"/>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9A" w:rsidRDefault="0042499A" w:rsidP="00B6060D">
      <w:pPr>
        <w:spacing w:after="0" w:line="240" w:lineRule="auto"/>
      </w:pPr>
      <w:r>
        <w:separator/>
      </w:r>
    </w:p>
  </w:endnote>
  <w:endnote w:type="continuationSeparator" w:id="0">
    <w:p w:rsidR="0042499A" w:rsidRDefault="0042499A" w:rsidP="00B6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82035"/>
      <w:docPartObj>
        <w:docPartGallery w:val="Page Numbers (Bottom of Page)"/>
        <w:docPartUnique/>
      </w:docPartObj>
    </w:sdtPr>
    <w:sdtEndPr>
      <w:rPr>
        <w:color w:val="808080" w:themeColor="background1" w:themeShade="80"/>
        <w:spacing w:val="60"/>
      </w:rPr>
    </w:sdtEndPr>
    <w:sdtContent>
      <w:p w:rsidR="001D679E" w:rsidRDefault="001D67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7984">
          <w:rPr>
            <w:noProof/>
          </w:rPr>
          <w:t>1</w:t>
        </w:r>
        <w:r>
          <w:rPr>
            <w:noProof/>
          </w:rPr>
          <w:fldChar w:fldCharType="end"/>
        </w:r>
        <w:r>
          <w:t xml:space="preserve"> | </w:t>
        </w:r>
        <w:r>
          <w:rPr>
            <w:color w:val="808080" w:themeColor="background1" w:themeShade="80"/>
            <w:spacing w:val="60"/>
          </w:rPr>
          <w:t>Page</w:t>
        </w:r>
      </w:p>
    </w:sdtContent>
  </w:sdt>
  <w:p w:rsidR="001D679E" w:rsidRDefault="001D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9A" w:rsidRDefault="0042499A" w:rsidP="00B6060D">
      <w:pPr>
        <w:spacing w:after="0" w:line="240" w:lineRule="auto"/>
      </w:pPr>
      <w:r>
        <w:separator/>
      </w:r>
    </w:p>
  </w:footnote>
  <w:footnote w:type="continuationSeparator" w:id="0">
    <w:p w:rsidR="0042499A" w:rsidRDefault="0042499A" w:rsidP="00B60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EB"/>
    <w:multiLevelType w:val="hybridMultilevel"/>
    <w:tmpl w:val="3EFCB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87FE0"/>
    <w:multiLevelType w:val="hybridMultilevel"/>
    <w:tmpl w:val="36BAF6A4"/>
    <w:lvl w:ilvl="0" w:tplc="F104D5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74C90"/>
    <w:multiLevelType w:val="hybridMultilevel"/>
    <w:tmpl w:val="80E0B00E"/>
    <w:lvl w:ilvl="0" w:tplc="FE467D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78D7"/>
    <w:multiLevelType w:val="hybridMultilevel"/>
    <w:tmpl w:val="59F6A0A6"/>
    <w:lvl w:ilvl="0" w:tplc="698C94F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509F"/>
    <w:multiLevelType w:val="hybridMultilevel"/>
    <w:tmpl w:val="35C05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D7567"/>
    <w:multiLevelType w:val="hybridMultilevel"/>
    <w:tmpl w:val="7D94F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20832"/>
    <w:multiLevelType w:val="hybridMultilevel"/>
    <w:tmpl w:val="74265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7790D"/>
    <w:multiLevelType w:val="hybridMultilevel"/>
    <w:tmpl w:val="92A68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A038A"/>
    <w:multiLevelType w:val="hybridMultilevel"/>
    <w:tmpl w:val="FEBE7602"/>
    <w:lvl w:ilvl="0" w:tplc="5F5A98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0762C"/>
    <w:multiLevelType w:val="hybridMultilevel"/>
    <w:tmpl w:val="B34610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05E88"/>
    <w:multiLevelType w:val="hybridMultilevel"/>
    <w:tmpl w:val="D2F20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86B08"/>
    <w:multiLevelType w:val="hybridMultilevel"/>
    <w:tmpl w:val="A99A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31BED"/>
    <w:multiLevelType w:val="hybridMultilevel"/>
    <w:tmpl w:val="13CCD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73512"/>
    <w:multiLevelType w:val="hybridMultilevel"/>
    <w:tmpl w:val="D796287A"/>
    <w:lvl w:ilvl="0" w:tplc="BC208D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6132F"/>
    <w:multiLevelType w:val="hybridMultilevel"/>
    <w:tmpl w:val="3AD44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695E70"/>
    <w:multiLevelType w:val="hybridMultilevel"/>
    <w:tmpl w:val="58B8F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43BB6"/>
    <w:multiLevelType w:val="hybridMultilevel"/>
    <w:tmpl w:val="0DD88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85090"/>
    <w:multiLevelType w:val="hybridMultilevel"/>
    <w:tmpl w:val="B4B87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B2044"/>
    <w:multiLevelType w:val="hybridMultilevel"/>
    <w:tmpl w:val="29528ACE"/>
    <w:lvl w:ilvl="0" w:tplc="5F5A98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41A84"/>
    <w:multiLevelType w:val="hybridMultilevel"/>
    <w:tmpl w:val="F8043D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8C4B0A"/>
    <w:multiLevelType w:val="hybridMultilevel"/>
    <w:tmpl w:val="F7D42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735BD"/>
    <w:multiLevelType w:val="hybridMultilevel"/>
    <w:tmpl w:val="AE42C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11"/>
  </w:num>
  <w:num w:numId="5">
    <w:abstractNumId w:val="19"/>
  </w:num>
  <w:num w:numId="6">
    <w:abstractNumId w:val="14"/>
  </w:num>
  <w:num w:numId="7">
    <w:abstractNumId w:val="7"/>
  </w:num>
  <w:num w:numId="8">
    <w:abstractNumId w:val="2"/>
  </w:num>
  <w:num w:numId="9">
    <w:abstractNumId w:val="13"/>
  </w:num>
  <w:num w:numId="10">
    <w:abstractNumId w:val="1"/>
  </w:num>
  <w:num w:numId="11">
    <w:abstractNumId w:val="12"/>
  </w:num>
  <w:num w:numId="12">
    <w:abstractNumId w:val="3"/>
  </w:num>
  <w:num w:numId="13">
    <w:abstractNumId w:val="10"/>
  </w:num>
  <w:num w:numId="14">
    <w:abstractNumId w:val="15"/>
  </w:num>
  <w:num w:numId="15">
    <w:abstractNumId w:val="20"/>
  </w:num>
  <w:num w:numId="16">
    <w:abstractNumId w:val="17"/>
  </w:num>
  <w:num w:numId="17">
    <w:abstractNumId w:val="16"/>
  </w:num>
  <w:num w:numId="18">
    <w:abstractNumId w:val="21"/>
  </w:num>
  <w:num w:numId="19">
    <w:abstractNumId w:val="0"/>
  </w:num>
  <w:num w:numId="20">
    <w:abstractNumId w:val="4"/>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F"/>
    <w:rsid w:val="00024818"/>
    <w:rsid w:val="000531A7"/>
    <w:rsid w:val="0006056F"/>
    <w:rsid w:val="000873D3"/>
    <w:rsid w:val="00137108"/>
    <w:rsid w:val="001C0CAC"/>
    <w:rsid w:val="001C4183"/>
    <w:rsid w:val="001D679E"/>
    <w:rsid w:val="002103EC"/>
    <w:rsid w:val="00287813"/>
    <w:rsid w:val="0029717B"/>
    <w:rsid w:val="002B0835"/>
    <w:rsid w:val="002D3E2A"/>
    <w:rsid w:val="002D64C8"/>
    <w:rsid w:val="002D7D0A"/>
    <w:rsid w:val="002E4043"/>
    <w:rsid w:val="002F753C"/>
    <w:rsid w:val="0036104C"/>
    <w:rsid w:val="003C0E1F"/>
    <w:rsid w:val="003E0CEA"/>
    <w:rsid w:val="003E2A74"/>
    <w:rsid w:val="003F660A"/>
    <w:rsid w:val="003F79DB"/>
    <w:rsid w:val="00407D95"/>
    <w:rsid w:val="00413EA8"/>
    <w:rsid w:val="0042499A"/>
    <w:rsid w:val="00426E1C"/>
    <w:rsid w:val="004529CF"/>
    <w:rsid w:val="00482ECA"/>
    <w:rsid w:val="00531600"/>
    <w:rsid w:val="005772DC"/>
    <w:rsid w:val="005D7F23"/>
    <w:rsid w:val="00606AA2"/>
    <w:rsid w:val="00606D43"/>
    <w:rsid w:val="00646105"/>
    <w:rsid w:val="00646473"/>
    <w:rsid w:val="00652633"/>
    <w:rsid w:val="006728A4"/>
    <w:rsid w:val="0069498F"/>
    <w:rsid w:val="006E1B4D"/>
    <w:rsid w:val="0071243F"/>
    <w:rsid w:val="0074079A"/>
    <w:rsid w:val="00776D85"/>
    <w:rsid w:val="007B0B82"/>
    <w:rsid w:val="007B3C5B"/>
    <w:rsid w:val="00800710"/>
    <w:rsid w:val="00801074"/>
    <w:rsid w:val="008117A1"/>
    <w:rsid w:val="0081288F"/>
    <w:rsid w:val="0082781D"/>
    <w:rsid w:val="0086131D"/>
    <w:rsid w:val="00873C28"/>
    <w:rsid w:val="00883950"/>
    <w:rsid w:val="00891858"/>
    <w:rsid w:val="008A4236"/>
    <w:rsid w:val="008D0CCE"/>
    <w:rsid w:val="00913D49"/>
    <w:rsid w:val="00941861"/>
    <w:rsid w:val="009513A8"/>
    <w:rsid w:val="00967551"/>
    <w:rsid w:val="009725BA"/>
    <w:rsid w:val="0098605C"/>
    <w:rsid w:val="0099778F"/>
    <w:rsid w:val="009A50E2"/>
    <w:rsid w:val="009C6946"/>
    <w:rsid w:val="00A070D7"/>
    <w:rsid w:val="00A11511"/>
    <w:rsid w:val="00A171B6"/>
    <w:rsid w:val="00A34BB1"/>
    <w:rsid w:val="00A4332C"/>
    <w:rsid w:val="00A47EE9"/>
    <w:rsid w:val="00A675F3"/>
    <w:rsid w:val="00A7467F"/>
    <w:rsid w:val="00A91D8A"/>
    <w:rsid w:val="00AB2956"/>
    <w:rsid w:val="00AC0A59"/>
    <w:rsid w:val="00B35030"/>
    <w:rsid w:val="00B6060D"/>
    <w:rsid w:val="00B67B0C"/>
    <w:rsid w:val="00BB05AE"/>
    <w:rsid w:val="00BB6755"/>
    <w:rsid w:val="00BD2025"/>
    <w:rsid w:val="00C35D4E"/>
    <w:rsid w:val="00C556F2"/>
    <w:rsid w:val="00C946C3"/>
    <w:rsid w:val="00C96891"/>
    <w:rsid w:val="00CA0E46"/>
    <w:rsid w:val="00CC7FE9"/>
    <w:rsid w:val="00D148FD"/>
    <w:rsid w:val="00D163F7"/>
    <w:rsid w:val="00D26085"/>
    <w:rsid w:val="00D57913"/>
    <w:rsid w:val="00D62891"/>
    <w:rsid w:val="00D707B8"/>
    <w:rsid w:val="00DA7984"/>
    <w:rsid w:val="00DC397A"/>
    <w:rsid w:val="00DE0A01"/>
    <w:rsid w:val="00E071DB"/>
    <w:rsid w:val="00E20030"/>
    <w:rsid w:val="00E23C83"/>
    <w:rsid w:val="00E405EA"/>
    <w:rsid w:val="00E611FD"/>
    <w:rsid w:val="00EA7F7A"/>
    <w:rsid w:val="00EC29E1"/>
    <w:rsid w:val="00EE099B"/>
    <w:rsid w:val="00F411BD"/>
    <w:rsid w:val="00F9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8F"/>
    <w:rPr>
      <w:rFonts w:ascii="Tahoma" w:hAnsi="Tahoma" w:cs="Tahoma"/>
      <w:sz w:val="16"/>
      <w:szCs w:val="16"/>
    </w:rPr>
  </w:style>
  <w:style w:type="table" w:styleId="TableGrid">
    <w:name w:val="Table Grid"/>
    <w:basedOn w:val="TableNormal"/>
    <w:uiPriority w:val="59"/>
    <w:rsid w:val="0069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0D"/>
  </w:style>
  <w:style w:type="paragraph" w:styleId="Footer">
    <w:name w:val="footer"/>
    <w:basedOn w:val="Normal"/>
    <w:link w:val="FooterChar"/>
    <w:uiPriority w:val="99"/>
    <w:unhideWhenUsed/>
    <w:rsid w:val="00B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0D"/>
  </w:style>
  <w:style w:type="paragraph" w:styleId="ListParagraph">
    <w:name w:val="List Paragraph"/>
    <w:basedOn w:val="Normal"/>
    <w:uiPriority w:val="34"/>
    <w:qFormat/>
    <w:rsid w:val="00EA7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8F"/>
    <w:rPr>
      <w:rFonts w:ascii="Tahoma" w:hAnsi="Tahoma" w:cs="Tahoma"/>
      <w:sz w:val="16"/>
      <w:szCs w:val="16"/>
    </w:rPr>
  </w:style>
  <w:style w:type="table" w:styleId="TableGrid">
    <w:name w:val="Table Grid"/>
    <w:basedOn w:val="TableNormal"/>
    <w:uiPriority w:val="59"/>
    <w:rsid w:val="0069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0D"/>
  </w:style>
  <w:style w:type="paragraph" w:styleId="Footer">
    <w:name w:val="footer"/>
    <w:basedOn w:val="Normal"/>
    <w:link w:val="FooterChar"/>
    <w:uiPriority w:val="99"/>
    <w:unhideWhenUsed/>
    <w:rsid w:val="00B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0D"/>
  </w:style>
  <w:style w:type="paragraph" w:styleId="ListParagraph">
    <w:name w:val="List Paragraph"/>
    <w:basedOn w:val="Normal"/>
    <w:uiPriority w:val="34"/>
    <w:qFormat/>
    <w:rsid w:val="00EA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Customer</dc:creator>
  <cp:keywords/>
  <dc:description/>
  <cp:lastModifiedBy>BCUser</cp:lastModifiedBy>
  <cp:revision>2</cp:revision>
  <dcterms:created xsi:type="dcterms:W3CDTF">2012-01-25T15:26:00Z</dcterms:created>
  <dcterms:modified xsi:type="dcterms:W3CDTF">2012-01-25T15:26:00Z</dcterms:modified>
</cp:coreProperties>
</file>