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FC" w:rsidRDefault="00036DFC" w:rsidP="00036DFC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kern w:val="28"/>
          <w:sz w:val="28"/>
          <w:szCs w:val="28"/>
          <w:u w:val="single"/>
        </w:rPr>
      </w:pPr>
      <w:bookmarkStart w:id="0" w:name="_GoBack"/>
      <w:bookmarkEnd w:id="0"/>
      <w:r>
        <w:rPr>
          <w:rFonts w:eastAsiaTheme="minorEastAsia"/>
          <w:kern w:val="28"/>
          <w:sz w:val="28"/>
          <w:szCs w:val="28"/>
          <w:u w:val="single"/>
        </w:rPr>
        <w:t>BEAL CITY PUBLIC SCHOOLS CALENDAR</w:t>
      </w:r>
    </w:p>
    <w:p w:rsidR="00036DFC" w:rsidRDefault="00036DFC" w:rsidP="00036DFC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kern w:val="28"/>
          <w:sz w:val="28"/>
          <w:szCs w:val="28"/>
          <w:u w:val="single"/>
        </w:rPr>
      </w:pPr>
      <w:r>
        <w:rPr>
          <w:rFonts w:eastAsiaTheme="minorEastAsia"/>
          <w:kern w:val="28"/>
          <w:sz w:val="28"/>
          <w:szCs w:val="28"/>
          <w:u w:val="single"/>
        </w:rPr>
        <w:t>2016-2017</w:t>
      </w:r>
    </w:p>
    <w:p w:rsidR="00036DFC" w:rsidRDefault="00036DFC" w:rsidP="00036DFC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kern w:val="28"/>
          <w:sz w:val="28"/>
          <w:szCs w:val="28"/>
          <w:u w:val="single"/>
        </w:rPr>
      </w:pPr>
    </w:p>
    <w:p w:rsidR="00036DFC" w:rsidRDefault="00036DFC" w:rsidP="00036DFC">
      <w:pPr>
        <w:spacing w:line="240" w:lineRule="auto"/>
      </w:pPr>
      <w:r>
        <w:t>August 31 &amp; Sept. 1</w:t>
      </w:r>
      <w:r>
        <w:tab/>
        <w:t>Two Teacher Professional Development days</w:t>
      </w:r>
    </w:p>
    <w:p w:rsidR="00036DFC" w:rsidRDefault="00036DFC" w:rsidP="00036DFC">
      <w:pPr>
        <w:spacing w:line="240" w:lineRule="auto"/>
      </w:pPr>
      <w:r>
        <w:tab/>
      </w:r>
      <w:r>
        <w:tab/>
      </w:r>
      <w:r>
        <w:tab/>
        <w:t>One-hour lunch both days.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proofErr w:type="gramStart"/>
      <w:r>
        <w:t>September  5</w:t>
      </w:r>
      <w:proofErr w:type="gramEnd"/>
      <w:r>
        <w:tab/>
      </w:r>
      <w:r>
        <w:tab/>
        <w:t>Labor Day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r>
        <w:t>September 6</w:t>
      </w:r>
      <w:r>
        <w:tab/>
      </w:r>
      <w:r>
        <w:tab/>
        <w:t>First Student Day-Full Day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r>
        <w:t>November 4</w:t>
      </w:r>
      <w:r>
        <w:tab/>
      </w:r>
      <w:r>
        <w:tab/>
        <w:t>End of 1</w:t>
      </w:r>
      <w:r>
        <w:rPr>
          <w:vertAlign w:val="superscript"/>
        </w:rPr>
        <w:t>st</w:t>
      </w:r>
      <w:r>
        <w:t xml:space="preserve"> Marking Period </w:t>
      </w:r>
    </w:p>
    <w:p w:rsidR="00036DFC" w:rsidRDefault="00036DFC" w:rsidP="00036DFC">
      <w:pPr>
        <w:spacing w:line="240" w:lineRule="auto"/>
      </w:pPr>
      <w:r>
        <w:tab/>
      </w:r>
      <w:r>
        <w:tab/>
      </w:r>
      <w:r>
        <w:tab/>
        <w:t>A.M. Half-day students; P.M. Teacher work day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r>
        <w:t>November 10</w:t>
      </w:r>
      <w:r>
        <w:tab/>
      </w:r>
      <w:r>
        <w:tab/>
        <w:t>No Students – Parent Teacher Conferences</w:t>
      </w:r>
    </w:p>
    <w:p w:rsidR="00036DFC" w:rsidRDefault="00036DFC" w:rsidP="00036DFC">
      <w:pPr>
        <w:spacing w:line="240" w:lineRule="auto"/>
      </w:pPr>
      <w:r>
        <w:tab/>
      </w:r>
      <w:r>
        <w:tab/>
      </w:r>
      <w:r>
        <w:tab/>
        <w:t>K-12 8:00 A.M. to 3:00 P.M.</w:t>
      </w:r>
    </w:p>
    <w:p w:rsidR="00036DFC" w:rsidRDefault="00036DFC" w:rsidP="00036DFC">
      <w:pPr>
        <w:spacing w:line="240" w:lineRule="auto"/>
      </w:pPr>
      <w:r>
        <w:tab/>
      </w:r>
      <w:r>
        <w:tab/>
      </w:r>
      <w:r>
        <w:tab/>
        <w:t xml:space="preserve">Lunch 11:30 A.M. to 12:30 P.M. </w:t>
      </w:r>
    </w:p>
    <w:p w:rsidR="00036DFC" w:rsidRDefault="00036DFC" w:rsidP="00036DFC">
      <w:pPr>
        <w:spacing w:line="240" w:lineRule="auto"/>
      </w:pPr>
      <w:r>
        <w:tab/>
      </w:r>
      <w:r>
        <w:tab/>
      </w:r>
      <w:r>
        <w:tab/>
        <w:t xml:space="preserve">5:00 P.M. to 8:00 P.M. 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r>
        <w:t>November 15</w:t>
      </w:r>
      <w:r>
        <w:tab/>
      </w:r>
      <w:r>
        <w:tab/>
        <w:t>No school- Deer Day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r>
        <w:t>November 24 &amp; 25</w:t>
      </w:r>
      <w:r>
        <w:tab/>
        <w:t xml:space="preserve"> Thanksgiving Break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r>
        <w:t xml:space="preserve">December 19-January 2     Winter Break 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r>
        <w:t xml:space="preserve">January 20 </w:t>
      </w:r>
      <w:r>
        <w:tab/>
      </w:r>
      <w:r>
        <w:tab/>
        <w:t>End of Semester</w:t>
      </w:r>
    </w:p>
    <w:p w:rsidR="00036DFC" w:rsidRDefault="00036DFC" w:rsidP="00036DFC">
      <w:pPr>
        <w:spacing w:line="240" w:lineRule="auto"/>
      </w:pPr>
      <w:r>
        <w:tab/>
      </w:r>
      <w:r>
        <w:tab/>
      </w:r>
      <w:r>
        <w:tab/>
        <w:t>A.M. Half-day students; P.M. Teacher work day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r>
        <w:t>March 2</w:t>
      </w:r>
      <w:r>
        <w:tab/>
      </w:r>
      <w:r>
        <w:tab/>
        <w:t>Evening Parent Teacher Conferences</w:t>
      </w:r>
    </w:p>
    <w:p w:rsidR="00036DFC" w:rsidRDefault="00036DFC" w:rsidP="00036DFC">
      <w:pPr>
        <w:spacing w:line="240" w:lineRule="auto"/>
      </w:pPr>
      <w:r>
        <w:tab/>
      </w:r>
      <w:r>
        <w:tab/>
      </w:r>
      <w:r>
        <w:tab/>
        <w:t>5:00-8:00 P.M.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r>
        <w:t>March 31</w:t>
      </w:r>
      <w:r>
        <w:tab/>
      </w:r>
      <w:r>
        <w:tab/>
        <w:t>End of 3</w:t>
      </w:r>
      <w:r>
        <w:rPr>
          <w:vertAlign w:val="superscript"/>
        </w:rPr>
        <w:t>rd</w:t>
      </w:r>
      <w:r>
        <w:t xml:space="preserve"> Marking Period</w:t>
      </w:r>
    </w:p>
    <w:p w:rsidR="00036DFC" w:rsidRDefault="00036DFC" w:rsidP="00036DFC">
      <w:pPr>
        <w:spacing w:line="240" w:lineRule="auto"/>
      </w:pPr>
      <w:r>
        <w:tab/>
      </w:r>
      <w:r>
        <w:tab/>
      </w:r>
      <w:r>
        <w:tab/>
        <w:t>A.M. Half-day students; P.M. Teacher work day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r>
        <w:t>April 3-7</w:t>
      </w:r>
      <w:r>
        <w:tab/>
      </w:r>
      <w:r>
        <w:tab/>
        <w:t xml:space="preserve">Spring Break 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r>
        <w:t xml:space="preserve">April 14 </w:t>
      </w:r>
      <w:r>
        <w:tab/>
      </w:r>
      <w:r>
        <w:tab/>
        <w:t>Good Friday – No school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r>
        <w:t>May 29</w:t>
      </w:r>
      <w:r>
        <w:tab/>
      </w:r>
      <w:r>
        <w:tab/>
        <w:t>Memorial Day Observance – No school</w:t>
      </w:r>
    </w:p>
    <w:p w:rsidR="00036DFC" w:rsidRDefault="00036DFC" w:rsidP="00036DFC">
      <w:pPr>
        <w:spacing w:line="240" w:lineRule="auto"/>
      </w:pPr>
    </w:p>
    <w:p w:rsidR="00036DFC" w:rsidRDefault="00036DFC" w:rsidP="00036DFC">
      <w:pPr>
        <w:spacing w:line="240" w:lineRule="auto"/>
      </w:pPr>
      <w:r>
        <w:t xml:space="preserve">June 14 </w:t>
      </w:r>
      <w:r>
        <w:tab/>
      </w:r>
      <w:r>
        <w:tab/>
        <w:t xml:space="preserve">End of Semester </w:t>
      </w:r>
    </w:p>
    <w:p w:rsidR="00036DFC" w:rsidRDefault="00036DFC" w:rsidP="00036DFC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</w:pPr>
      <w:r>
        <w:t>A.M. Half-day students; P.M. Teacher work day</w:t>
      </w:r>
    </w:p>
    <w:p w:rsidR="00036DFC" w:rsidRDefault="00036DFC" w:rsidP="00036DFC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</w:pPr>
    </w:p>
    <w:p w:rsidR="00036DFC" w:rsidRPr="00036DFC" w:rsidRDefault="00036DFC" w:rsidP="00036DFC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eastAsiaTheme="minorEastAsia"/>
          <w:b/>
          <w:kern w:val="28"/>
          <w:u w:val="single"/>
        </w:rPr>
      </w:pPr>
      <w:r w:rsidRPr="00036DFC">
        <w:rPr>
          <w:rFonts w:eastAsiaTheme="minorEastAsia"/>
          <w:b/>
          <w:kern w:val="28"/>
          <w:u w:val="single"/>
        </w:rPr>
        <w:t xml:space="preserve">The school’s daily schedule and yearly </w:t>
      </w:r>
      <w:r>
        <w:rPr>
          <w:rFonts w:eastAsiaTheme="minorEastAsia"/>
          <w:b/>
          <w:kern w:val="28"/>
          <w:u w:val="single"/>
        </w:rPr>
        <w:t>calendar maybe subject</w:t>
      </w:r>
      <w:r w:rsidRPr="00036DFC">
        <w:rPr>
          <w:rFonts w:eastAsiaTheme="minorEastAsia"/>
          <w:b/>
          <w:kern w:val="28"/>
          <w:u w:val="single"/>
        </w:rPr>
        <w:t xml:space="preserve"> to change</w:t>
      </w:r>
      <w:r>
        <w:rPr>
          <w:rFonts w:eastAsiaTheme="minorEastAsia"/>
          <w:b/>
          <w:kern w:val="28"/>
          <w:u w:val="single"/>
        </w:rPr>
        <w:t>s</w:t>
      </w:r>
      <w:r w:rsidRPr="00036DFC">
        <w:rPr>
          <w:rFonts w:eastAsiaTheme="minorEastAsia"/>
          <w:b/>
          <w:kern w:val="28"/>
          <w:u w:val="single"/>
        </w:rPr>
        <w:t xml:space="preserve"> due to school cancellations</w:t>
      </w:r>
      <w:r>
        <w:rPr>
          <w:rFonts w:eastAsiaTheme="minorEastAsia"/>
          <w:b/>
          <w:kern w:val="28"/>
          <w:u w:val="single"/>
        </w:rPr>
        <w:t xml:space="preserve"> and the need to meet the State’s requirements for the number of days and the amount of time of instruction. </w:t>
      </w:r>
    </w:p>
    <w:p w:rsidR="00036DFC" w:rsidRDefault="00036DFC" w:rsidP="00036DFC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Theme="minorEastAsia"/>
          <w:kern w:val="28"/>
        </w:rPr>
      </w:pPr>
    </w:p>
    <w:p w:rsidR="00036DFC" w:rsidRDefault="00036DFC" w:rsidP="00036DFC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Theme="minorEastAsia"/>
          <w:kern w:val="28"/>
        </w:rPr>
      </w:pPr>
    </w:p>
    <w:p w:rsidR="00036DFC" w:rsidRDefault="00036DFC" w:rsidP="00036DFC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Theme="minorEastAsia"/>
          <w:kern w:val="28"/>
        </w:rPr>
      </w:pPr>
      <w:r>
        <w:rPr>
          <w:rFonts w:eastAsiaTheme="minorEastAsia"/>
          <w:kern w:val="28"/>
        </w:rPr>
        <w:t>180 Student Days</w:t>
      </w:r>
    </w:p>
    <w:p w:rsidR="00036DFC" w:rsidRDefault="00036DFC" w:rsidP="00036DFC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eastAsiaTheme="minorEastAsia"/>
          <w:kern w:val="28"/>
        </w:rPr>
      </w:pPr>
      <w:r>
        <w:rPr>
          <w:rFonts w:eastAsiaTheme="minorEastAsia"/>
          <w:kern w:val="28"/>
        </w:rPr>
        <w:t>183 Teacher Days</w:t>
      </w:r>
    </w:p>
    <w:p w:rsidR="00A17CDA" w:rsidRDefault="00A17CDA"/>
    <w:sectPr w:rsidR="00A17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FC"/>
    <w:rsid w:val="00036DFC"/>
    <w:rsid w:val="00A17CDA"/>
    <w:rsid w:val="00D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82904-1015-4068-883F-3ED02743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FC"/>
    <w:pPr>
      <w:spacing w:after="0" w:line="240" w:lineRule="atLeast"/>
      <w:ind w:left="1440" w:hanging="1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Chilman</dc:creator>
  <cp:keywords/>
  <dc:description/>
  <cp:lastModifiedBy>Bill Chilman</cp:lastModifiedBy>
  <cp:revision>2</cp:revision>
  <dcterms:created xsi:type="dcterms:W3CDTF">2016-08-01T13:02:00Z</dcterms:created>
  <dcterms:modified xsi:type="dcterms:W3CDTF">2016-08-01T13:02:00Z</dcterms:modified>
</cp:coreProperties>
</file>